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B5A948" w14:textId="77777777" w:rsidR="00A81CED" w:rsidRPr="0085651F" w:rsidRDefault="00A81CED" w:rsidP="00615B0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>ЕЖЕГОДНЫЙ ОТЧЕТ</w:t>
      </w:r>
    </w:p>
    <w:p w14:paraId="5A2BFA9C" w14:textId="77777777" w:rsidR="00A81CED" w:rsidRPr="0085651F" w:rsidRDefault="00A81CED" w:rsidP="00615B0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>о результатах своей деятельности, результатах деятельности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Администрации, в том числе о решении вопросов, поставленных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  <w:t>районным Советом депутатов,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br/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Бакуневич Надежды Владимировны,</w:t>
      </w:r>
    </w:p>
    <w:p w14:paraId="643A0923" w14:textId="76B1FE33" w:rsidR="00A81CED" w:rsidRPr="0085651F" w:rsidRDefault="00A81CED" w:rsidP="00615B0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Главы Боготольского района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br/>
        <w:t>Красноярского края</w:t>
      </w:r>
    </w:p>
    <w:p w14:paraId="217D7515" w14:textId="3A404205" w:rsidR="00A81CED" w:rsidRPr="0085651F" w:rsidRDefault="00A81CED" w:rsidP="00615B0A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 «01» 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января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9B5BA5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3046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г. по «31» 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декабря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9B5BA5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="003046D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>г.</w:t>
      </w:r>
    </w:p>
    <w:p w14:paraId="650179A6" w14:textId="1C928B42" w:rsidR="00A81CED" w:rsidRPr="0085651F" w:rsidRDefault="00A81CED" w:rsidP="00615B0A">
      <w:pPr>
        <w:widowControl w:val="0"/>
        <w:spacing w:before="100" w:after="30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b/>
          <w:bCs/>
          <w:sz w:val="28"/>
          <w:szCs w:val="28"/>
        </w:rPr>
        <w:t>1.Общие сведения</w:t>
      </w:r>
    </w:p>
    <w:p w14:paraId="3CF51674" w14:textId="36887B79" w:rsidR="00615B0A" w:rsidRPr="0085651F" w:rsidRDefault="00615B0A" w:rsidP="00615B0A">
      <w:pPr>
        <w:widowControl w:val="0"/>
        <w:spacing w:before="100" w:after="30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>Подпись:</w:t>
      </w:r>
      <w:r w:rsidR="00B779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Дата:</w:t>
      </w:r>
      <w:r w:rsidR="00B779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>__________________</w:t>
      </w:r>
    </w:p>
    <w:p w14:paraId="04235FE5" w14:textId="77777777" w:rsidR="00615B0A" w:rsidRPr="0085651F" w:rsidRDefault="00615B0A" w:rsidP="00615B0A">
      <w:pPr>
        <w:widowControl w:val="0"/>
        <w:spacing w:before="100" w:after="30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4A4B90A" w14:textId="50F9B7AE" w:rsidR="00A81CED" w:rsidRDefault="00A81CED" w:rsidP="00615B0A">
      <w:pPr>
        <w:widowControl w:val="0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 xml:space="preserve">Деятельность </w:t>
      </w:r>
      <w:r w:rsidR="00377E92"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>лавы и администрации в отчетном периоде строилась по направлениям, определенным полномочиями, предусмотренными статьей 15 Федерального закона от 06.10.2003 № 131-ФЗ «Об общих принципах организации местного самоуправления в Российской Федерации», законодательством Красноярского края, Уставом Боготольского муниципального района, стратегией социально-экономического развития Боготольского муниципального района Красноярского края до 2030 года и была направлена на улучшение качества жизни населения района.</w:t>
      </w:r>
    </w:p>
    <w:p w14:paraId="751407BB" w14:textId="79F452C4" w:rsidR="003F391C" w:rsidRDefault="0007458A" w:rsidP="00615B0A">
      <w:pPr>
        <w:spacing w:before="150" w:after="15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>До настоящего времени</w:t>
      </w:r>
      <w:r w:rsidR="00A52267" w:rsidRPr="0085651F">
        <w:rPr>
          <w:rFonts w:ascii="Times New Roman" w:hAnsi="Times New Roman" w:cs="Times New Roman"/>
          <w:sz w:val="28"/>
          <w:szCs w:val="28"/>
        </w:rPr>
        <w:t xml:space="preserve"> продолжается специальная военная операция, которая стала определяющим </w:t>
      </w:r>
      <w:r w:rsidR="00CE7BEF" w:rsidRPr="0085651F">
        <w:rPr>
          <w:rFonts w:ascii="Times New Roman" w:hAnsi="Times New Roman" w:cs="Times New Roman"/>
          <w:sz w:val="28"/>
          <w:szCs w:val="28"/>
        </w:rPr>
        <w:t>направлением</w:t>
      </w:r>
      <w:r w:rsidR="00A52267" w:rsidRPr="0085651F">
        <w:rPr>
          <w:rFonts w:ascii="Times New Roman" w:hAnsi="Times New Roman" w:cs="Times New Roman"/>
          <w:sz w:val="28"/>
          <w:szCs w:val="28"/>
        </w:rPr>
        <w:t xml:space="preserve"> для принятия многих решений, </w:t>
      </w:r>
      <w:r w:rsidR="00BD7690" w:rsidRPr="0085651F">
        <w:rPr>
          <w:rFonts w:ascii="Times New Roman" w:hAnsi="Times New Roman" w:cs="Times New Roman"/>
          <w:sz w:val="28"/>
          <w:szCs w:val="28"/>
        </w:rPr>
        <w:t>не только на вышестоящих уровнях, но также на местном уровне</w:t>
      </w:r>
      <w:r w:rsidR="00A52267" w:rsidRPr="0085651F">
        <w:rPr>
          <w:rFonts w:ascii="Times New Roman" w:hAnsi="Times New Roman" w:cs="Times New Roman"/>
          <w:sz w:val="28"/>
          <w:szCs w:val="28"/>
        </w:rPr>
        <w:t>.</w:t>
      </w:r>
    </w:p>
    <w:p w14:paraId="037CACCF" w14:textId="27A8B8A3" w:rsidR="00577E60" w:rsidRDefault="00577E60" w:rsidP="00615B0A">
      <w:pPr>
        <w:spacing w:before="150" w:after="15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>В течении 202</w:t>
      </w:r>
      <w:r w:rsidR="006122C8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оказывалась</w:t>
      </w:r>
      <w:r w:rsidRPr="0085651F">
        <w:rPr>
          <w:rFonts w:ascii="Times New Roman" w:hAnsi="Times New Roman" w:cs="Times New Roman"/>
          <w:sz w:val="28"/>
          <w:szCs w:val="28"/>
        </w:rPr>
        <w:t xml:space="preserve"> всесторонняя поддержка нашим защитникам</w:t>
      </w:r>
      <w:r w:rsidR="00B527F8">
        <w:rPr>
          <w:rFonts w:ascii="Times New Roman" w:hAnsi="Times New Roman" w:cs="Times New Roman"/>
          <w:sz w:val="28"/>
          <w:szCs w:val="28"/>
        </w:rPr>
        <w:t>, находящимся в зоне специальной военной операции,</w:t>
      </w:r>
      <w:r w:rsidRPr="0085651F">
        <w:rPr>
          <w:rFonts w:ascii="Times New Roman" w:hAnsi="Times New Roman" w:cs="Times New Roman"/>
          <w:sz w:val="28"/>
          <w:szCs w:val="28"/>
        </w:rPr>
        <w:t xml:space="preserve"> и их семьям</w:t>
      </w:r>
      <w:r w:rsidR="0069211F" w:rsidRPr="0085651F">
        <w:rPr>
          <w:rFonts w:ascii="Times New Roman" w:hAnsi="Times New Roman" w:cs="Times New Roman"/>
          <w:sz w:val="28"/>
          <w:szCs w:val="28"/>
        </w:rPr>
        <w:t>.</w:t>
      </w:r>
      <w:r w:rsidR="0069211F"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798B68C6" w14:textId="10A2560E" w:rsidR="000E0A9F" w:rsidRPr="00B527F8" w:rsidRDefault="0068430D" w:rsidP="00615B0A">
      <w:pPr>
        <w:spacing w:before="150" w:after="1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1F">
        <w:rPr>
          <w:rFonts w:ascii="Times New Roman" w:hAnsi="Times New Roman" w:cs="Times New Roman"/>
          <w:sz w:val="28"/>
          <w:szCs w:val="28"/>
        </w:rPr>
        <w:t xml:space="preserve">Для помощи и поддержки наших ребят, участвующих в СВО, на территории Боготольского района </w:t>
      </w:r>
      <w:r w:rsidR="00577E60" w:rsidRPr="0085651F">
        <w:rPr>
          <w:rFonts w:ascii="Times New Roman" w:hAnsi="Times New Roman" w:cs="Times New Roman"/>
          <w:sz w:val="28"/>
          <w:szCs w:val="28"/>
        </w:rPr>
        <w:t>ведут активную деятельность</w:t>
      </w:r>
      <w:r w:rsidR="00D17E4F">
        <w:rPr>
          <w:rFonts w:ascii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>ТОС «Раздольное» в п.</w:t>
      </w:r>
      <w:r w:rsidR="001F4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>Каштан и  «Одно сердце» в с.</w:t>
      </w:r>
      <w:r w:rsidR="001F44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>Боготол</w:t>
      </w:r>
      <w:r w:rsidR="006F3256">
        <w:rPr>
          <w:rFonts w:ascii="Times New Roman" w:hAnsi="Times New Roman" w:cs="Times New Roman"/>
          <w:sz w:val="28"/>
          <w:szCs w:val="28"/>
          <w:shd w:val="clear" w:color="auto" w:fill="FFFFFF"/>
        </w:rPr>
        <w:t>, четыре активных волонтерских группы</w:t>
      </w:r>
      <w:r w:rsidR="00E376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6F3256">
        <w:rPr>
          <w:rFonts w:ascii="Times New Roman" w:hAnsi="Times New Roman" w:cs="Times New Roman"/>
          <w:sz w:val="28"/>
          <w:szCs w:val="28"/>
          <w:shd w:val="clear" w:color="auto" w:fill="FFFFFF"/>
        </w:rPr>
        <w:t>с. Вагино «СВОи», с. Красный Завод «С верой в Победу», с. Критово</w:t>
      </w:r>
      <w:r w:rsidR="00E3766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F3256">
        <w:rPr>
          <w:rFonts w:ascii="Times New Roman" w:hAnsi="Times New Roman" w:cs="Times New Roman"/>
          <w:sz w:val="28"/>
          <w:szCs w:val="28"/>
          <w:shd w:val="clear" w:color="auto" w:fill="FFFFFF"/>
        </w:rPr>
        <w:t>«Сердца матерей», с. Большая Косуль.</w:t>
      </w:r>
      <w:r w:rsidR="00CE02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E020B" w:rsidRPr="00B527F8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</w:t>
      </w:r>
      <w:r w:rsidR="00A52267" w:rsidRPr="00B527F8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763179" w:rsidRPr="00B527F8">
        <w:rPr>
          <w:rFonts w:ascii="Times New Roman" w:hAnsi="Times New Roman" w:cs="Times New Roman"/>
          <w:sz w:val="28"/>
          <w:szCs w:val="28"/>
        </w:rPr>
        <w:t>и</w:t>
      </w:r>
      <w:r w:rsidR="00A52267" w:rsidRPr="00B527F8">
        <w:rPr>
          <w:rFonts w:ascii="Times New Roman" w:hAnsi="Times New Roman" w:cs="Times New Roman"/>
          <w:sz w:val="28"/>
          <w:szCs w:val="28"/>
        </w:rPr>
        <w:t xml:space="preserve"> и неравнодушны</w:t>
      </w:r>
      <w:r w:rsidR="00763179" w:rsidRPr="00B527F8">
        <w:rPr>
          <w:rFonts w:ascii="Times New Roman" w:hAnsi="Times New Roman" w:cs="Times New Roman"/>
          <w:sz w:val="28"/>
          <w:szCs w:val="28"/>
        </w:rPr>
        <w:t>е</w:t>
      </w:r>
      <w:r w:rsidR="00A52267" w:rsidRPr="00B527F8">
        <w:rPr>
          <w:rFonts w:ascii="Times New Roman" w:hAnsi="Times New Roman" w:cs="Times New Roman"/>
          <w:sz w:val="28"/>
          <w:szCs w:val="28"/>
        </w:rPr>
        <w:t xml:space="preserve"> жител</w:t>
      </w:r>
      <w:r w:rsidR="00CE020B" w:rsidRPr="00B527F8">
        <w:rPr>
          <w:rFonts w:ascii="Times New Roman" w:hAnsi="Times New Roman" w:cs="Times New Roman"/>
          <w:sz w:val="28"/>
          <w:szCs w:val="28"/>
        </w:rPr>
        <w:t>и</w:t>
      </w:r>
      <w:r w:rsidR="00A52267" w:rsidRPr="00B527F8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763179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принимали</w:t>
      </w:r>
      <w:r w:rsidR="000E0A9F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3179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сборе и отправке гуманитарн</w:t>
      </w:r>
      <w:r w:rsidR="000E0A9F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63179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бойцам, находящимся в зоне СВО</w:t>
      </w:r>
      <w:r w:rsidR="00E3766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F32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отправлено около 3,5 тонн груза. Работники бюджетных учреждений вели сбор денежных средств в поддержку участников СВО и их сем</w:t>
      </w:r>
      <w:r w:rsidR="00E3766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6F325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419A999" w14:textId="40A4D61E" w:rsidR="00D17E4F" w:rsidRDefault="00E73C3E" w:rsidP="00615B0A">
      <w:pPr>
        <w:spacing w:before="150" w:after="15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A52267" w:rsidRPr="0085651F">
        <w:rPr>
          <w:rFonts w:ascii="Times New Roman" w:hAnsi="Times New Roman" w:cs="Times New Roman"/>
          <w:sz w:val="28"/>
          <w:szCs w:val="28"/>
        </w:rPr>
        <w:t xml:space="preserve">чащимися образовательных учреждений </w:t>
      </w:r>
      <w:r w:rsidR="00FD32F9" w:rsidRPr="0085651F">
        <w:rPr>
          <w:rFonts w:ascii="Times New Roman" w:hAnsi="Times New Roman" w:cs="Times New Roman"/>
          <w:sz w:val="28"/>
          <w:szCs w:val="28"/>
        </w:rPr>
        <w:t>Боготольского</w:t>
      </w:r>
      <w:r w:rsidR="00A52267" w:rsidRPr="0085651F">
        <w:rPr>
          <w:rFonts w:ascii="Times New Roman" w:hAnsi="Times New Roman" w:cs="Times New Roman"/>
          <w:sz w:val="28"/>
          <w:szCs w:val="28"/>
        </w:rPr>
        <w:t xml:space="preserve"> района были написаны письма, нарисованы рисунки, </w:t>
      </w:r>
      <w:r>
        <w:rPr>
          <w:rFonts w:ascii="Times New Roman" w:hAnsi="Times New Roman" w:cs="Times New Roman"/>
          <w:sz w:val="28"/>
          <w:szCs w:val="28"/>
        </w:rPr>
        <w:t>дошедшие</w:t>
      </w:r>
      <w:r w:rsidR="00D17E4F">
        <w:rPr>
          <w:rFonts w:ascii="Times New Roman" w:hAnsi="Times New Roman" w:cs="Times New Roman"/>
          <w:sz w:val="28"/>
          <w:szCs w:val="28"/>
        </w:rPr>
        <w:t xml:space="preserve"> до</w:t>
      </w:r>
      <w:r w:rsidR="00A52267" w:rsidRPr="0085651F">
        <w:rPr>
          <w:rFonts w:ascii="Times New Roman" w:hAnsi="Times New Roman" w:cs="Times New Roman"/>
          <w:sz w:val="28"/>
          <w:szCs w:val="28"/>
        </w:rPr>
        <w:t xml:space="preserve"> наши</w:t>
      </w:r>
      <w:r w:rsidR="00D17E4F">
        <w:rPr>
          <w:rFonts w:ascii="Times New Roman" w:hAnsi="Times New Roman" w:cs="Times New Roman"/>
          <w:sz w:val="28"/>
          <w:szCs w:val="28"/>
        </w:rPr>
        <w:t>х</w:t>
      </w:r>
      <w:r w:rsidR="00A52267" w:rsidRPr="0085651F">
        <w:rPr>
          <w:rFonts w:ascii="Times New Roman" w:hAnsi="Times New Roman" w:cs="Times New Roman"/>
          <w:sz w:val="28"/>
          <w:szCs w:val="28"/>
        </w:rPr>
        <w:t xml:space="preserve"> бойц</w:t>
      </w:r>
      <w:r w:rsidR="00D17E4F">
        <w:rPr>
          <w:rFonts w:ascii="Times New Roman" w:hAnsi="Times New Roman" w:cs="Times New Roman"/>
          <w:sz w:val="28"/>
          <w:szCs w:val="28"/>
        </w:rPr>
        <w:t>ов</w:t>
      </w:r>
      <w:r w:rsidR="003F391C">
        <w:rPr>
          <w:rFonts w:ascii="Times New Roman" w:hAnsi="Times New Roman" w:cs="Times New Roman"/>
          <w:sz w:val="28"/>
          <w:szCs w:val="28"/>
        </w:rPr>
        <w:t>.</w:t>
      </w:r>
    </w:p>
    <w:p w14:paraId="22C27DC1" w14:textId="22AD486A" w:rsidR="00CE020B" w:rsidRPr="00B527F8" w:rsidRDefault="00D17E4F" w:rsidP="00CE020B">
      <w:pPr>
        <w:spacing w:before="150" w:after="15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увековечивания памяти наших ребят, погибших</w:t>
      </w:r>
      <w:r w:rsidR="00884C66">
        <w:rPr>
          <w:rFonts w:ascii="Times New Roman" w:hAnsi="Times New Roman" w:cs="Times New Roman"/>
          <w:sz w:val="28"/>
          <w:szCs w:val="28"/>
        </w:rPr>
        <w:t xml:space="preserve"> защищая Родину</w:t>
      </w:r>
      <w:r w:rsidR="00E44EA5">
        <w:rPr>
          <w:rFonts w:ascii="Times New Roman" w:hAnsi="Times New Roman" w:cs="Times New Roman"/>
          <w:sz w:val="28"/>
          <w:szCs w:val="28"/>
        </w:rPr>
        <w:t xml:space="preserve"> </w:t>
      </w:r>
      <w:r w:rsidR="00884C66">
        <w:rPr>
          <w:rFonts w:ascii="Times New Roman" w:hAnsi="Times New Roman" w:cs="Times New Roman"/>
          <w:sz w:val="28"/>
          <w:szCs w:val="28"/>
        </w:rPr>
        <w:t>в ходе специальной военной операции</w:t>
      </w:r>
      <w:r w:rsidR="00E44EA5">
        <w:rPr>
          <w:rFonts w:ascii="Times New Roman" w:hAnsi="Times New Roman" w:cs="Times New Roman"/>
          <w:sz w:val="28"/>
          <w:szCs w:val="28"/>
        </w:rPr>
        <w:t xml:space="preserve">, </w:t>
      </w:r>
      <w:r w:rsidR="00884C66">
        <w:rPr>
          <w:rFonts w:ascii="Times New Roman" w:hAnsi="Times New Roman" w:cs="Times New Roman"/>
          <w:sz w:val="28"/>
          <w:szCs w:val="28"/>
        </w:rPr>
        <w:t xml:space="preserve">в трех школах района открыто </w:t>
      </w:r>
      <w:r w:rsidR="00D71557">
        <w:rPr>
          <w:rFonts w:ascii="Times New Roman" w:hAnsi="Times New Roman" w:cs="Times New Roman"/>
          <w:sz w:val="28"/>
          <w:szCs w:val="28"/>
        </w:rPr>
        <w:t>4</w:t>
      </w:r>
      <w:r w:rsidR="00884C66">
        <w:rPr>
          <w:rFonts w:ascii="Times New Roman" w:hAnsi="Times New Roman" w:cs="Times New Roman"/>
          <w:sz w:val="28"/>
          <w:szCs w:val="28"/>
        </w:rPr>
        <w:t xml:space="preserve"> </w:t>
      </w:r>
      <w:r w:rsidR="00884C66" w:rsidRPr="00B527F8">
        <w:rPr>
          <w:rFonts w:ascii="Times New Roman" w:hAnsi="Times New Roman" w:cs="Times New Roman"/>
          <w:sz w:val="28"/>
          <w:szCs w:val="28"/>
        </w:rPr>
        <w:t>Парт</w:t>
      </w:r>
      <w:r w:rsidR="00D71557">
        <w:rPr>
          <w:rFonts w:ascii="Times New Roman" w:hAnsi="Times New Roman" w:cs="Times New Roman"/>
          <w:sz w:val="28"/>
          <w:szCs w:val="28"/>
        </w:rPr>
        <w:t>ы</w:t>
      </w:r>
      <w:r w:rsidR="00E44EA5" w:rsidRPr="00B527F8">
        <w:rPr>
          <w:rFonts w:ascii="Times New Roman" w:hAnsi="Times New Roman" w:cs="Times New Roman"/>
          <w:sz w:val="28"/>
          <w:szCs w:val="28"/>
        </w:rPr>
        <w:t xml:space="preserve"> Героев</w:t>
      </w:r>
      <w:r w:rsidR="00A52267" w:rsidRPr="00B527F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6AA2057" w14:textId="2D146E4B" w:rsidR="001614A5" w:rsidRDefault="001614A5" w:rsidP="00CE020B">
      <w:pPr>
        <w:spacing w:before="150" w:after="1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93977217"/>
      <w:r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все сложности, </w:t>
      </w:r>
      <w:r w:rsidR="00CE020B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которыми столкнулась</w:t>
      </w:r>
      <w:r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наша страна и мы</w:t>
      </w:r>
      <w:r w:rsidR="001F2276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частности, нам удалось осуществить </w:t>
      </w:r>
      <w:r w:rsidR="001F2276" w:rsidRPr="00B527F8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 социальных и инфраструктурных проектов, которые несомненно улучшили качество жизни жителей нашего района.</w:t>
      </w:r>
    </w:p>
    <w:bookmarkEnd w:id="0"/>
    <w:p w14:paraId="79001919" w14:textId="1F68F255" w:rsidR="0007458A" w:rsidRDefault="00A359C8" w:rsidP="00287FCD">
      <w:pPr>
        <w:spacing w:before="150" w:after="15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Представляю о</w:t>
      </w:r>
      <w:r w:rsidRPr="0085651F">
        <w:rPr>
          <w:rFonts w:ascii="Times New Roman" w:hAnsi="Times New Roman" w:cs="Times New Roman"/>
          <w:sz w:val="28"/>
          <w:szCs w:val="28"/>
        </w:rPr>
        <w:t xml:space="preserve">тчет о результатах своей деятельности и деятельности </w:t>
      </w:r>
      <w:r w:rsidR="001614A5">
        <w:rPr>
          <w:rFonts w:ascii="Times New Roman" w:hAnsi="Times New Roman" w:cs="Times New Roman"/>
          <w:sz w:val="28"/>
          <w:szCs w:val="28"/>
        </w:rPr>
        <w:t>а</w:t>
      </w:r>
      <w:r w:rsidRPr="0085651F">
        <w:rPr>
          <w:rFonts w:ascii="Times New Roman" w:hAnsi="Times New Roman" w:cs="Times New Roman"/>
          <w:sz w:val="28"/>
          <w:szCs w:val="28"/>
        </w:rPr>
        <w:t>дминистрации района за 202</w:t>
      </w:r>
      <w:r w:rsidR="001614A5">
        <w:rPr>
          <w:rFonts w:ascii="Times New Roman" w:hAnsi="Times New Roman" w:cs="Times New Roman"/>
          <w:sz w:val="28"/>
          <w:szCs w:val="28"/>
        </w:rPr>
        <w:t>4</w:t>
      </w:r>
      <w:r w:rsidRPr="0085651F">
        <w:rPr>
          <w:rFonts w:ascii="Times New Roman" w:hAnsi="Times New Roman" w:cs="Times New Roman"/>
          <w:sz w:val="28"/>
          <w:szCs w:val="28"/>
        </w:rPr>
        <w:t xml:space="preserve"> год, сформированный на основе </w:t>
      </w:r>
      <w:r w:rsidRPr="0085651F">
        <w:rPr>
          <w:rFonts w:ascii="Times New Roman" w:hAnsi="Times New Roman" w:cs="Times New Roman"/>
          <w:sz w:val="28"/>
          <w:szCs w:val="28"/>
        </w:rPr>
        <w:lastRenderedPageBreak/>
        <w:t>статистических данных и итоговой информации структурных подразделений администрации района.</w:t>
      </w:r>
    </w:p>
    <w:p w14:paraId="04E202B8" w14:textId="77777777" w:rsidR="00E37662" w:rsidRDefault="00361C46" w:rsidP="00E37662">
      <w:pPr>
        <w:spacing w:before="150" w:after="15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 из главных</w:t>
      </w:r>
      <w:r w:rsidR="00494FFD">
        <w:rPr>
          <w:rFonts w:ascii="Times New Roman" w:hAnsi="Times New Roman" w:cs="Times New Roman"/>
          <w:sz w:val="28"/>
          <w:szCs w:val="28"/>
        </w:rPr>
        <w:t xml:space="preserve"> решений в 2024 году</w:t>
      </w:r>
      <w:r w:rsidR="00E37662">
        <w:rPr>
          <w:rFonts w:ascii="Times New Roman" w:hAnsi="Times New Roman" w:cs="Times New Roman"/>
          <w:sz w:val="28"/>
          <w:szCs w:val="28"/>
        </w:rPr>
        <w:t xml:space="preserve">- </w:t>
      </w:r>
      <w:r w:rsidR="00494FFD">
        <w:rPr>
          <w:rFonts w:ascii="Times New Roman" w:hAnsi="Times New Roman" w:cs="Times New Roman"/>
          <w:sz w:val="28"/>
          <w:szCs w:val="28"/>
        </w:rPr>
        <w:t>выдвижение инициативы преобразования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восьми сельских </w:t>
      </w:r>
      <w:r w:rsidR="00C75F1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оветов Боготольского муниципального района в муниципальное образование Боготольский муниципальный округ</w:t>
      </w:r>
      <w:r w:rsidR="00C75F12">
        <w:rPr>
          <w:rFonts w:ascii="Times New Roman" w:hAnsi="Times New Roman" w:cs="Times New Roman"/>
          <w:sz w:val="28"/>
          <w:szCs w:val="28"/>
        </w:rPr>
        <w:t>.</w:t>
      </w:r>
      <w:r w:rsidR="00494FFD">
        <w:rPr>
          <w:rFonts w:ascii="Times New Roman" w:hAnsi="Times New Roman" w:cs="Times New Roman"/>
          <w:sz w:val="28"/>
          <w:szCs w:val="28"/>
        </w:rPr>
        <w:t xml:space="preserve"> </w:t>
      </w:r>
      <w:r w:rsidR="00C75F12">
        <w:rPr>
          <w:rFonts w:ascii="Times New Roman" w:hAnsi="Times New Roman" w:cs="Times New Roman"/>
          <w:sz w:val="28"/>
          <w:szCs w:val="28"/>
        </w:rPr>
        <w:t>Н</w:t>
      </w:r>
      <w:r w:rsidR="00494FFD">
        <w:rPr>
          <w:rFonts w:ascii="Times New Roman" w:hAnsi="Times New Roman" w:cs="Times New Roman"/>
          <w:sz w:val="28"/>
          <w:szCs w:val="28"/>
        </w:rPr>
        <w:t>азначен</w:t>
      </w:r>
      <w:r w:rsidR="00C75F12">
        <w:rPr>
          <w:rFonts w:ascii="Times New Roman" w:hAnsi="Times New Roman" w:cs="Times New Roman"/>
          <w:sz w:val="28"/>
          <w:szCs w:val="28"/>
        </w:rPr>
        <w:t>ы</w:t>
      </w:r>
      <w:r w:rsidR="00494FFD">
        <w:rPr>
          <w:rFonts w:ascii="Times New Roman" w:hAnsi="Times New Roman" w:cs="Times New Roman"/>
          <w:sz w:val="28"/>
          <w:szCs w:val="28"/>
        </w:rPr>
        <w:t xml:space="preserve"> и проведен</w:t>
      </w:r>
      <w:r w:rsidR="00C75F12">
        <w:rPr>
          <w:rFonts w:ascii="Times New Roman" w:hAnsi="Times New Roman" w:cs="Times New Roman"/>
          <w:sz w:val="28"/>
          <w:szCs w:val="28"/>
        </w:rPr>
        <w:t>ы</w:t>
      </w:r>
      <w:r w:rsidR="00494FFD">
        <w:rPr>
          <w:rFonts w:ascii="Times New Roman" w:hAnsi="Times New Roman" w:cs="Times New Roman"/>
          <w:sz w:val="28"/>
          <w:szCs w:val="28"/>
        </w:rPr>
        <w:t xml:space="preserve"> публичны</w:t>
      </w:r>
      <w:r w:rsidR="00C75F12">
        <w:rPr>
          <w:rFonts w:ascii="Times New Roman" w:hAnsi="Times New Roman" w:cs="Times New Roman"/>
          <w:sz w:val="28"/>
          <w:szCs w:val="28"/>
        </w:rPr>
        <w:t>е</w:t>
      </w:r>
      <w:r w:rsidR="00494FFD">
        <w:rPr>
          <w:rFonts w:ascii="Times New Roman" w:hAnsi="Times New Roman" w:cs="Times New Roman"/>
          <w:sz w:val="28"/>
          <w:szCs w:val="28"/>
        </w:rPr>
        <w:t xml:space="preserve"> слушани</w:t>
      </w:r>
      <w:r w:rsidR="00C75F12">
        <w:rPr>
          <w:rFonts w:ascii="Times New Roman" w:hAnsi="Times New Roman" w:cs="Times New Roman"/>
          <w:sz w:val="28"/>
          <w:szCs w:val="28"/>
        </w:rPr>
        <w:t>я</w:t>
      </w:r>
      <w:r w:rsidR="00494FFD">
        <w:rPr>
          <w:rFonts w:ascii="Times New Roman" w:hAnsi="Times New Roman" w:cs="Times New Roman"/>
          <w:sz w:val="28"/>
          <w:szCs w:val="28"/>
        </w:rPr>
        <w:t>, принят</w:t>
      </w:r>
      <w:r w:rsidR="00C75F12">
        <w:rPr>
          <w:rFonts w:ascii="Times New Roman" w:hAnsi="Times New Roman" w:cs="Times New Roman"/>
          <w:sz w:val="28"/>
          <w:szCs w:val="28"/>
        </w:rPr>
        <w:t>ы</w:t>
      </w:r>
      <w:r w:rsidR="00494FFD">
        <w:rPr>
          <w:rFonts w:ascii="Times New Roman" w:hAnsi="Times New Roman" w:cs="Times New Roman"/>
          <w:sz w:val="28"/>
          <w:szCs w:val="28"/>
        </w:rPr>
        <w:t xml:space="preserve"> </w:t>
      </w:r>
      <w:r w:rsidR="009A76A4">
        <w:rPr>
          <w:rFonts w:ascii="Times New Roman" w:hAnsi="Times New Roman" w:cs="Times New Roman"/>
          <w:sz w:val="28"/>
          <w:szCs w:val="28"/>
        </w:rPr>
        <w:t>Р</w:t>
      </w:r>
      <w:r w:rsidR="00494FFD">
        <w:rPr>
          <w:rFonts w:ascii="Times New Roman" w:hAnsi="Times New Roman" w:cs="Times New Roman"/>
          <w:sz w:val="28"/>
          <w:szCs w:val="28"/>
        </w:rPr>
        <w:t>ешени</w:t>
      </w:r>
      <w:r w:rsidR="00C75F12">
        <w:rPr>
          <w:rFonts w:ascii="Times New Roman" w:hAnsi="Times New Roman" w:cs="Times New Roman"/>
          <w:sz w:val="28"/>
          <w:szCs w:val="28"/>
        </w:rPr>
        <w:t>я</w:t>
      </w:r>
      <w:r w:rsidR="00494FFD">
        <w:rPr>
          <w:rFonts w:ascii="Times New Roman" w:hAnsi="Times New Roman" w:cs="Times New Roman"/>
          <w:sz w:val="28"/>
          <w:szCs w:val="28"/>
        </w:rPr>
        <w:t xml:space="preserve"> Советам</w:t>
      </w:r>
      <w:r w:rsidR="009A76A4">
        <w:rPr>
          <w:rFonts w:ascii="Times New Roman" w:hAnsi="Times New Roman" w:cs="Times New Roman"/>
          <w:sz w:val="28"/>
          <w:szCs w:val="28"/>
        </w:rPr>
        <w:t>и</w:t>
      </w:r>
      <w:r w:rsidR="00494FFD">
        <w:rPr>
          <w:rFonts w:ascii="Times New Roman" w:hAnsi="Times New Roman" w:cs="Times New Roman"/>
          <w:sz w:val="28"/>
          <w:szCs w:val="28"/>
        </w:rPr>
        <w:t xml:space="preserve"> депутатов поселений района</w:t>
      </w:r>
      <w:r w:rsidR="009A76A4">
        <w:rPr>
          <w:rFonts w:ascii="Times New Roman" w:hAnsi="Times New Roman" w:cs="Times New Roman"/>
          <w:sz w:val="28"/>
          <w:szCs w:val="28"/>
        </w:rPr>
        <w:t xml:space="preserve"> об объединении и  Законодательным Собранием Красноярского края принят  Закон </w:t>
      </w:r>
      <w:r w:rsidR="009A76A4" w:rsidRPr="009A76A4">
        <w:rPr>
          <w:rFonts w:ascii="Times New Roman" w:hAnsi="Times New Roman" w:cs="Times New Roman"/>
          <w:sz w:val="28"/>
          <w:szCs w:val="28"/>
        </w:rPr>
        <w:t>№ 8-3271 от 21.11.2024 года</w:t>
      </w:r>
      <w:r w:rsidR="00494FFD">
        <w:rPr>
          <w:rFonts w:ascii="Times New Roman" w:hAnsi="Times New Roman" w:cs="Times New Roman"/>
          <w:sz w:val="28"/>
          <w:szCs w:val="28"/>
        </w:rPr>
        <w:t xml:space="preserve"> </w:t>
      </w:r>
      <w:r w:rsidR="009A76A4" w:rsidRPr="009A76A4">
        <w:rPr>
          <w:rFonts w:ascii="Times New Roman" w:hAnsi="Times New Roman" w:cs="Times New Roman"/>
          <w:sz w:val="28"/>
          <w:szCs w:val="28"/>
        </w:rPr>
        <w:t>"Об объединении всех поселений, входящих в состав Боготольского муниципального образования Красноярского края, и наделении вновь образованного муниципального образования статусом муниципального округа"</w:t>
      </w:r>
      <w:r w:rsidR="009A76A4">
        <w:rPr>
          <w:rFonts w:ascii="Times New Roman" w:hAnsi="Times New Roman" w:cs="Times New Roman"/>
          <w:sz w:val="28"/>
          <w:szCs w:val="28"/>
        </w:rPr>
        <w:t>.</w:t>
      </w:r>
    </w:p>
    <w:p w14:paraId="4232169D" w14:textId="673CAADB" w:rsidR="00E37662" w:rsidRDefault="00A359C8" w:rsidP="00E37662">
      <w:pPr>
        <w:spacing w:before="150" w:after="15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0D">
        <w:rPr>
          <w:rFonts w:ascii="Times New Roman" w:hAnsi="Times New Roman" w:cs="Times New Roman"/>
          <w:sz w:val="28"/>
          <w:szCs w:val="28"/>
        </w:rPr>
        <w:t>Итоги</w:t>
      </w:r>
      <w:r w:rsidR="00447385" w:rsidRPr="00A74B0D">
        <w:rPr>
          <w:rFonts w:ascii="Times New Roman" w:hAnsi="Times New Roman" w:cs="Times New Roman"/>
          <w:sz w:val="28"/>
          <w:szCs w:val="28"/>
        </w:rPr>
        <w:t xml:space="preserve"> </w:t>
      </w:r>
      <w:r w:rsidRPr="00A74B0D">
        <w:rPr>
          <w:rFonts w:ascii="Times New Roman" w:hAnsi="Times New Roman" w:cs="Times New Roman"/>
          <w:sz w:val="28"/>
          <w:szCs w:val="28"/>
        </w:rPr>
        <w:t>прошедшего</w:t>
      </w:r>
      <w:r w:rsidR="00447385" w:rsidRPr="00A74B0D">
        <w:rPr>
          <w:rFonts w:ascii="Times New Roman" w:hAnsi="Times New Roman" w:cs="Times New Roman"/>
          <w:sz w:val="28"/>
          <w:szCs w:val="28"/>
        </w:rPr>
        <w:t xml:space="preserve"> </w:t>
      </w:r>
      <w:r w:rsidRPr="00A74B0D">
        <w:rPr>
          <w:rFonts w:ascii="Times New Roman" w:hAnsi="Times New Roman" w:cs="Times New Roman"/>
          <w:sz w:val="28"/>
          <w:szCs w:val="28"/>
        </w:rPr>
        <w:t>года</w:t>
      </w:r>
      <w:r w:rsidR="002379B0">
        <w:rPr>
          <w:rFonts w:ascii="Times New Roman" w:hAnsi="Times New Roman" w:cs="Times New Roman"/>
          <w:sz w:val="28"/>
          <w:szCs w:val="28"/>
        </w:rPr>
        <w:t xml:space="preserve">- </w:t>
      </w:r>
      <w:r w:rsidRPr="00A74B0D">
        <w:rPr>
          <w:rFonts w:ascii="Times New Roman" w:hAnsi="Times New Roman" w:cs="Times New Roman"/>
          <w:sz w:val="28"/>
          <w:szCs w:val="28"/>
        </w:rPr>
        <w:t>общий результат работы органов местного самоуправления района, поселений, трудовых коллективов предприятий, учреждений, организаций, представителей бизнеса, всех без исключения, кто живет и трудится в Боготольском районе.</w:t>
      </w:r>
    </w:p>
    <w:p w14:paraId="57F42F97" w14:textId="66681673" w:rsidR="00A359C8" w:rsidRDefault="00447385" w:rsidP="00E37662">
      <w:pPr>
        <w:spacing w:before="150" w:after="15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74B0D">
        <w:rPr>
          <w:rStyle w:val="af0"/>
          <w:rFonts w:ascii="Times New Roman" w:hAnsi="Times New Roman" w:cs="Times New Roman"/>
          <w:b w:val="0"/>
          <w:bCs w:val="0"/>
          <w:sz w:val="28"/>
          <w:szCs w:val="28"/>
        </w:rPr>
        <w:t xml:space="preserve">Указом Президента Российской Федерации Владимира Путина 2024 год в России </w:t>
      </w:r>
      <w:r w:rsidR="00B527F8" w:rsidRPr="00A74B0D">
        <w:rPr>
          <w:rStyle w:val="af0"/>
          <w:rFonts w:ascii="Times New Roman" w:hAnsi="Times New Roman" w:cs="Times New Roman"/>
          <w:b w:val="0"/>
          <w:bCs w:val="0"/>
          <w:sz w:val="28"/>
          <w:szCs w:val="28"/>
        </w:rPr>
        <w:t xml:space="preserve">был </w:t>
      </w:r>
      <w:r w:rsidRPr="00A74B0D">
        <w:rPr>
          <w:rStyle w:val="af0"/>
          <w:rFonts w:ascii="Times New Roman" w:hAnsi="Times New Roman" w:cs="Times New Roman"/>
          <w:b w:val="0"/>
          <w:bCs w:val="0"/>
          <w:sz w:val="28"/>
          <w:szCs w:val="28"/>
        </w:rPr>
        <w:t>объявлен Годом семьи</w:t>
      </w:r>
      <w:r w:rsidRPr="00A74B0D">
        <w:rPr>
          <w:rFonts w:ascii="Times New Roman" w:hAnsi="Times New Roman" w:cs="Times New Roman"/>
          <w:sz w:val="28"/>
          <w:szCs w:val="28"/>
        </w:rPr>
        <w:t>. Решение было принято, чтобы сохранить и защитить традиционные семейные ценности. </w:t>
      </w:r>
      <w:r w:rsidR="00A74B0D">
        <w:rPr>
          <w:rFonts w:ascii="Times New Roman" w:hAnsi="Times New Roman" w:cs="Times New Roman"/>
          <w:sz w:val="28"/>
          <w:szCs w:val="28"/>
        </w:rPr>
        <w:t xml:space="preserve"> </w:t>
      </w:r>
      <w:r w:rsidRPr="00CC7F4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Исходя из этого п</w:t>
      </w:r>
      <w:r w:rsidR="00A359C8" w:rsidRPr="00CC7F40">
        <w:rPr>
          <w:rFonts w:ascii="Times New Roman" w:hAnsi="Times New Roman" w:cs="Times New Roman"/>
          <w:sz w:val="28"/>
          <w:szCs w:val="28"/>
        </w:rPr>
        <w:t xml:space="preserve">риоритетными в деятельности </w:t>
      </w:r>
      <w:r w:rsidR="00287FCD" w:rsidRPr="00CC7F40">
        <w:rPr>
          <w:rFonts w:ascii="Times New Roman" w:hAnsi="Times New Roman" w:cs="Times New Roman"/>
          <w:sz w:val="28"/>
          <w:szCs w:val="28"/>
        </w:rPr>
        <w:t>Г</w:t>
      </w:r>
      <w:r w:rsidR="00A359C8" w:rsidRPr="00CC7F40">
        <w:rPr>
          <w:rFonts w:ascii="Times New Roman" w:hAnsi="Times New Roman" w:cs="Times New Roman"/>
          <w:sz w:val="28"/>
          <w:szCs w:val="28"/>
        </w:rPr>
        <w:t>лавы и администраци</w:t>
      </w:r>
      <w:r w:rsidR="00B527F8" w:rsidRPr="00CC7F40">
        <w:rPr>
          <w:rFonts w:ascii="Times New Roman" w:hAnsi="Times New Roman" w:cs="Times New Roman"/>
          <w:sz w:val="28"/>
          <w:szCs w:val="28"/>
        </w:rPr>
        <w:t>и</w:t>
      </w:r>
      <w:r w:rsidR="00A359C8" w:rsidRPr="00CC7F40">
        <w:rPr>
          <w:rFonts w:ascii="Times New Roman" w:hAnsi="Times New Roman" w:cs="Times New Roman"/>
          <w:sz w:val="28"/>
          <w:szCs w:val="28"/>
        </w:rPr>
        <w:t xml:space="preserve"> </w:t>
      </w:r>
      <w:r w:rsidR="00CE020B" w:rsidRPr="00CC7F40">
        <w:rPr>
          <w:rFonts w:ascii="Times New Roman" w:hAnsi="Times New Roman" w:cs="Times New Roman"/>
          <w:sz w:val="28"/>
          <w:szCs w:val="28"/>
        </w:rPr>
        <w:t xml:space="preserve">в </w:t>
      </w:r>
      <w:r w:rsidR="00A359C8" w:rsidRPr="00CC7F40">
        <w:rPr>
          <w:rFonts w:ascii="Times New Roman" w:hAnsi="Times New Roman" w:cs="Times New Roman"/>
          <w:sz w:val="28"/>
          <w:szCs w:val="28"/>
        </w:rPr>
        <w:t>202</w:t>
      </w:r>
      <w:r w:rsidRPr="00CC7F40">
        <w:rPr>
          <w:rFonts w:ascii="Times New Roman" w:hAnsi="Times New Roman" w:cs="Times New Roman"/>
          <w:sz w:val="28"/>
          <w:szCs w:val="28"/>
        </w:rPr>
        <w:t>4</w:t>
      </w:r>
      <w:r w:rsidR="00A359C8" w:rsidRPr="00CC7F40">
        <w:rPr>
          <w:rFonts w:ascii="Times New Roman" w:hAnsi="Times New Roman" w:cs="Times New Roman"/>
          <w:sz w:val="28"/>
          <w:szCs w:val="28"/>
        </w:rPr>
        <w:t xml:space="preserve"> году были </w:t>
      </w:r>
      <w:r w:rsidR="00CE020B" w:rsidRPr="00CC7F40">
        <w:rPr>
          <w:rFonts w:ascii="Times New Roman" w:hAnsi="Times New Roman" w:cs="Times New Roman"/>
          <w:sz w:val="28"/>
          <w:szCs w:val="28"/>
        </w:rPr>
        <w:t>задачи направленные на благополучие наших жителей</w:t>
      </w:r>
      <w:r w:rsidR="00A359C8" w:rsidRPr="00CC7F40">
        <w:rPr>
          <w:rFonts w:ascii="Times New Roman" w:hAnsi="Times New Roman" w:cs="Times New Roman"/>
          <w:sz w:val="28"/>
          <w:szCs w:val="28"/>
        </w:rPr>
        <w:t>:</w:t>
      </w:r>
      <w:r w:rsidRPr="00CC7F40">
        <w:rPr>
          <w:rFonts w:ascii="Times New Roman" w:hAnsi="Times New Roman" w:cs="Times New Roman"/>
          <w:sz w:val="28"/>
          <w:szCs w:val="28"/>
        </w:rPr>
        <w:t xml:space="preserve"> </w:t>
      </w:r>
      <w:r w:rsidR="00FB3338" w:rsidRPr="00CC7F40">
        <w:rPr>
          <w:rFonts w:ascii="Times New Roman" w:hAnsi="Times New Roman" w:cs="Times New Roman"/>
          <w:sz w:val="28"/>
          <w:szCs w:val="28"/>
        </w:rPr>
        <w:t xml:space="preserve"> </w:t>
      </w:r>
      <w:r w:rsidRPr="00CC7F40">
        <w:rPr>
          <w:rFonts w:ascii="Times New Roman" w:hAnsi="Times New Roman" w:cs="Times New Roman"/>
          <w:sz w:val="28"/>
          <w:szCs w:val="28"/>
        </w:rPr>
        <w:t xml:space="preserve">создание комфортной среды, обеспечение высокого качества и доступности муниципальных услуг, стабильное развитие учреждений социальной сферы; обеспечение надежности и безопасности функционирования систем жизнеобеспечения, инженерной инфраструктуры, </w:t>
      </w:r>
      <w:r w:rsidR="00A359C8" w:rsidRPr="00CC7F40">
        <w:rPr>
          <w:rFonts w:ascii="Times New Roman" w:hAnsi="Times New Roman" w:cs="Times New Roman"/>
          <w:sz w:val="28"/>
          <w:szCs w:val="28"/>
        </w:rPr>
        <w:t>содействие повышению инвестиционной привлекательности, оказание поддержки развитию малого и среднего предпринимательства, укрепление экономического потенциала района.</w:t>
      </w:r>
    </w:p>
    <w:p w14:paraId="242C00B5" w14:textId="761D0071" w:rsidR="007B776E" w:rsidRPr="0085651F" w:rsidRDefault="00FB3338" w:rsidP="00615B0A">
      <w:pPr>
        <w:widowControl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Важное значение</w:t>
      </w:r>
      <w:r w:rsidR="007B776E" w:rsidRPr="0085651F">
        <w:rPr>
          <w:rFonts w:ascii="Times New Roman" w:hAnsi="Times New Roman" w:cs="Times New Roman"/>
          <w:sz w:val="28"/>
          <w:szCs w:val="28"/>
        </w:rPr>
        <w:t xml:space="preserve"> в </w:t>
      </w:r>
      <w:r w:rsidR="00A359C8" w:rsidRPr="0085651F">
        <w:rPr>
          <w:rFonts w:ascii="Times New Roman" w:hAnsi="Times New Roman" w:cs="Times New Roman"/>
          <w:sz w:val="28"/>
          <w:szCs w:val="28"/>
        </w:rPr>
        <w:t xml:space="preserve">нашей </w:t>
      </w:r>
      <w:r w:rsidR="007B776E" w:rsidRPr="0085651F">
        <w:rPr>
          <w:rFonts w:ascii="Times New Roman" w:hAnsi="Times New Roman" w:cs="Times New Roman"/>
          <w:sz w:val="28"/>
          <w:szCs w:val="28"/>
        </w:rPr>
        <w:t xml:space="preserve">работе </w:t>
      </w:r>
      <w:r>
        <w:rPr>
          <w:rFonts w:ascii="Times New Roman" w:hAnsi="Times New Roman" w:cs="Times New Roman"/>
          <w:sz w:val="28"/>
          <w:szCs w:val="28"/>
        </w:rPr>
        <w:t>имеет</w:t>
      </w:r>
      <w:r w:rsidR="007B776E" w:rsidRPr="0085651F">
        <w:rPr>
          <w:rFonts w:ascii="Times New Roman" w:hAnsi="Times New Roman" w:cs="Times New Roman"/>
          <w:sz w:val="28"/>
          <w:szCs w:val="28"/>
        </w:rPr>
        <w:t xml:space="preserve"> ведение открытого диалога с жителями района. Прямое взаимодействие населения с органами власти позволяет оперативно решать вопросы местного значения и определять приоритеты социально-экономического развития территории. </w:t>
      </w:r>
      <w:bookmarkStart w:id="1" w:name="_Hlk161990029"/>
    </w:p>
    <w:bookmarkEnd w:id="1"/>
    <w:p w14:paraId="4723EE6E" w14:textId="64F5C143" w:rsidR="007B776E" w:rsidRPr="0085651F" w:rsidRDefault="00B565AC" w:rsidP="00B565A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состоялись традиционные встречи с населением (сходы граждан). Всего за период с 07 февраля  по 04 марта 2024 года было проведено 24 встречи с населением, на которых руководство района, а также представители различных организаций (Центр занятости, полиция, лесхоз, соцзащита, здравоохранение и др.) встречались с гражданами, отчитывались о работе, обсуждали проблемы.</w:t>
      </w:r>
      <w:r w:rsidR="00CE020B">
        <w:rPr>
          <w:rFonts w:ascii="Times New Roman" w:hAnsi="Times New Roman" w:cs="Times New Roman"/>
          <w:sz w:val="28"/>
          <w:szCs w:val="28"/>
        </w:rPr>
        <w:t xml:space="preserve"> </w:t>
      </w:r>
      <w:r w:rsidR="007B776E"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>Вопросы жителей касались ремонта колонок, обеспечения населенных пунктов питьевой водой, отсутствием аптечных пунктов на некоторых территориях, проблем бродячего скота и бездомных собак, участия жителей в проектах, выделения делян для заготовки дров, проблем вывоза мусора и многих других проблем.</w:t>
      </w:r>
      <w:r w:rsidR="007B776E" w:rsidRPr="0085651F">
        <w:rPr>
          <w:rFonts w:ascii="Times New Roman" w:hAnsi="Times New Roman" w:cs="Times New Roman"/>
          <w:sz w:val="28"/>
          <w:szCs w:val="28"/>
        </w:rPr>
        <w:t xml:space="preserve"> По завершению встреч с населением были составлены протоколы, с выделением проблемных вопросов, которые </w:t>
      </w:r>
      <w:r w:rsidR="004C0B00" w:rsidRPr="0085651F">
        <w:rPr>
          <w:rFonts w:ascii="Times New Roman" w:hAnsi="Times New Roman" w:cs="Times New Roman"/>
          <w:sz w:val="28"/>
          <w:szCs w:val="28"/>
        </w:rPr>
        <w:t>в дальнейшем решались</w:t>
      </w:r>
      <w:r w:rsidR="007B776E" w:rsidRPr="0085651F">
        <w:rPr>
          <w:rFonts w:ascii="Times New Roman" w:hAnsi="Times New Roman" w:cs="Times New Roman"/>
          <w:sz w:val="28"/>
          <w:szCs w:val="28"/>
        </w:rPr>
        <w:t xml:space="preserve"> совместно на различных уровнях</w:t>
      </w:r>
      <w:r w:rsidR="004C0B00" w:rsidRPr="0085651F">
        <w:rPr>
          <w:rFonts w:ascii="Times New Roman" w:hAnsi="Times New Roman" w:cs="Times New Roman"/>
          <w:sz w:val="28"/>
          <w:szCs w:val="28"/>
        </w:rPr>
        <w:t>:</w:t>
      </w:r>
      <w:r w:rsidR="007B776E" w:rsidRPr="0085651F">
        <w:rPr>
          <w:rFonts w:ascii="Times New Roman" w:hAnsi="Times New Roman" w:cs="Times New Roman"/>
          <w:sz w:val="28"/>
          <w:szCs w:val="28"/>
        </w:rPr>
        <w:t xml:space="preserve"> от уровня поселений до краевого и федерального уровней власти.</w:t>
      </w:r>
    </w:p>
    <w:p w14:paraId="27B09930" w14:textId="2CBD8949" w:rsidR="00A359C8" w:rsidRDefault="00211BDD" w:rsidP="0007458A">
      <w:pPr>
        <w:spacing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 xml:space="preserve">Все больше сел и деревень в Боготольском районе получают доступ к высокоскоростному Интернету. </w:t>
      </w:r>
      <w:r w:rsidR="006E7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основании 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голосовани</w:t>
      </w:r>
      <w:r w:rsidR="006E7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я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bookmarkStart w:id="2" w:name="_Hlk161994346"/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 подключении малых населенных пунктов к мобильному Интернету в 2024 году</w:t>
      </w:r>
      <w:bookmarkEnd w:id="2"/>
      <w:r w:rsidR="006E7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подключены д. Ильинка и д. Георгиевка.</w:t>
      </w:r>
    </w:p>
    <w:p w14:paraId="1C9F91B7" w14:textId="056C4018" w:rsidR="00456741" w:rsidRPr="00456741" w:rsidRDefault="00456741" w:rsidP="0045674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E2A5A">
        <w:rPr>
          <w:rFonts w:ascii="Times New Roman" w:eastAsia="Times New Roman" w:hAnsi="Times New Roman" w:cs="Times New Roman"/>
          <w:sz w:val="28"/>
          <w:szCs w:val="28"/>
        </w:rPr>
        <w:t>Все больше граждан Боготольского района пользовались</w:t>
      </w:r>
      <w:r w:rsidRPr="004E2A5A">
        <w:rPr>
          <w:rFonts w:ascii="Times New Roman" w:eastAsia="Calibri" w:hAnsi="Times New Roman" w:cs="Times New Roman"/>
          <w:sz w:val="28"/>
          <w:szCs w:val="28"/>
        </w:rPr>
        <w:t xml:space="preserve"> е</w:t>
      </w:r>
      <w:r w:rsidRPr="00456741">
        <w:rPr>
          <w:rFonts w:ascii="Times New Roman" w:eastAsia="Calibri" w:hAnsi="Times New Roman" w:cs="Times New Roman"/>
          <w:sz w:val="28"/>
          <w:szCs w:val="28"/>
        </w:rPr>
        <w:t>дин</w:t>
      </w:r>
      <w:r w:rsidRPr="004E2A5A">
        <w:rPr>
          <w:rFonts w:ascii="Times New Roman" w:eastAsia="Calibri" w:hAnsi="Times New Roman" w:cs="Times New Roman"/>
          <w:sz w:val="28"/>
          <w:szCs w:val="28"/>
        </w:rPr>
        <w:t>ым</w:t>
      </w:r>
      <w:r w:rsidRPr="00456741">
        <w:rPr>
          <w:rFonts w:ascii="Times New Roman" w:eastAsia="Calibri" w:hAnsi="Times New Roman" w:cs="Times New Roman"/>
          <w:sz w:val="28"/>
          <w:szCs w:val="28"/>
        </w:rPr>
        <w:t xml:space="preserve"> портал</w:t>
      </w:r>
      <w:r w:rsidRPr="004E2A5A">
        <w:rPr>
          <w:rFonts w:ascii="Times New Roman" w:eastAsia="Calibri" w:hAnsi="Times New Roman" w:cs="Times New Roman"/>
          <w:sz w:val="28"/>
          <w:szCs w:val="28"/>
        </w:rPr>
        <w:t>ом</w:t>
      </w:r>
      <w:r w:rsidRPr="00456741">
        <w:rPr>
          <w:rFonts w:ascii="Times New Roman" w:eastAsia="Calibri" w:hAnsi="Times New Roman" w:cs="Times New Roman"/>
          <w:sz w:val="28"/>
          <w:szCs w:val="28"/>
        </w:rPr>
        <w:t xml:space="preserve"> государственных и муниципальных услуг</w:t>
      </w:r>
      <w:r w:rsidR="004E2A5A" w:rsidRPr="004E2A5A">
        <w:rPr>
          <w:rFonts w:ascii="Times New Roman" w:eastAsia="Calibri" w:hAnsi="Times New Roman" w:cs="Times New Roman"/>
          <w:sz w:val="28"/>
          <w:szCs w:val="28"/>
        </w:rPr>
        <w:t xml:space="preserve"> (ЕПГУ)</w:t>
      </w:r>
      <w:r w:rsidRPr="00456741">
        <w:rPr>
          <w:rFonts w:ascii="Times New Roman" w:eastAsia="Calibri" w:hAnsi="Times New Roman" w:cs="Times New Roman"/>
          <w:sz w:val="28"/>
          <w:szCs w:val="28"/>
        </w:rPr>
        <w:t>, без необходимости личного посещения органов государственной власти, органов местного самоуправления и МФЦ</w:t>
      </w:r>
      <w:r w:rsidRPr="004E2A5A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456741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подано 1658 обращения по массовым социально значимым муниципальным услугам, из них с использованием ЕПГУ 1350 обращения. Таким образом, д</w:t>
      </w:r>
      <w:r w:rsidRPr="00456741">
        <w:rPr>
          <w:rFonts w:ascii="Times New Roman" w:eastAsia="Calibri" w:hAnsi="Times New Roman" w:cs="Times New Roman"/>
          <w:sz w:val="28"/>
          <w:szCs w:val="28"/>
        </w:rPr>
        <w:t>оля обращений по массовым социально значимым муниципальным услугам в электронном виде в Боготольском районе за 2024 год составила 81,42 %.</w:t>
      </w:r>
    </w:p>
    <w:p w14:paraId="2545FBF3" w14:textId="7C33F65A" w:rsidR="00A359C8" w:rsidRDefault="00A359C8" w:rsidP="0007458A">
      <w:pPr>
        <w:spacing w:before="150" w:after="15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 xml:space="preserve">Для информирования граждан о </w:t>
      </w:r>
      <w:r w:rsidR="00287FCD">
        <w:rPr>
          <w:rFonts w:ascii="Times New Roman" w:eastAsia="Times New Roman" w:hAnsi="Times New Roman" w:cs="Times New Roman"/>
          <w:sz w:val="28"/>
          <w:szCs w:val="28"/>
        </w:rPr>
        <w:t>деятельности Главы</w:t>
      </w:r>
      <w:r w:rsidR="00FB3338">
        <w:rPr>
          <w:rFonts w:ascii="Times New Roman" w:eastAsia="Times New Roman" w:hAnsi="Times New Roman" w:cs="Times New Roman"/>
          <w:sz w:val="28"/>
          <w:szCs w:val="28"/>
        </w:rPr>
        <w:t xml:space="preserve"> и деятельности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используется официальный сайт района, газета «Официальный вестник Боготольского района», газета «Земля Боготольская» и социальные сети.</w:t>
      </w:r>
    </w:p>
    <w:p w14:paraId="5DDF002A" w14:textId="3DA578F9" w:rsidR="00482EDD" w:rsidRDefault="007B776E" w:rsidP="0007458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51F">
        <w:rPr>
          <w:rFonts w:ascii="Times New Roman" w:hAnsi="Times New Roman" w:cs="Times New Roman"/>
          <w:sz w:val="28"/>
          <w:szCs w:val="28"/>
        </w:rPr>
        <w:t xml:space="preserve">В </w:t>
      </w:r>
      <w:r w:rsidR="006E7CD6">
        <w:rPr>
          <w:rFonts w:ascii="Times New Roman" w:hAnsi="Times New Roman" w:cs="Times New Roman"/>
          <w:sz w:val="28"/>
          <w:szCs w:val="28"/>
        </w:rPr>
        <w:t>июле 2024 года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Центром управления регионом</w:t>
      </w:r>
      <w:r w:rsidR="00211BDD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онлайн-режиме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проведен прям</w:t>
      </w:r>
      <w:r w:rsidR="006E7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ой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эфир,</w:t>
      </w:r>
      <w:r w:rsidR="00211BDD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на </w:t>
      </w:r>
      <w:r w:rsidR="006E7CD6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котором</w:t>
      </w:r>
      <w:r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я отвечала на вопросы жителей района</w:t>
      </w:r>
      <w:r w:rsidR="002379B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="0009643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09643F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зафиксирова</w:t>
      </w:r>
      <w:r w:rsidR="0009643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нных</w:t>
      </w:r>
      <w:r w:rsidR="0009643F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социальных сетях</w:t>
      </w:r>
      <w:r w:rsidR="00482EDD"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9643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аналитиками</w:t>
      </w:r>
      <w:r w:rsidR="002379B0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Центра управления регионом</w:t>
      </w:r>
      <w:r w:rsidR="0009643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2379B0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209C5B1" w14:textId="24AD807D" w:rsidR="00482EDD" w:rsidRDefault="00482EDD" w:rsidP="0085651F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>Хочется отдельно отметить наиболее значимые события 202</w:t>
      </w:r>
      <w:r w:rsidR="009F156F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8472E1"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4829D18F" w14:textId="04481B30" w:rsidR="008738F9" w:rsidRPr="008738F9" w:rsidRDefault="008738F9" w:rsidP="008738F9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738F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марте 2024 года в деревне Красная речка для жителей открыл свои двери новый фельдшерско-акушерский пункт (ФАП), который был построен в рамках нацпроекта "Здравоохранение". </w:t>
      </w:r>
    </w:p>
    <w:p w14:paraId="3EFE209C" w14:textId="189D6174" w:rsidR="002222DB" w:rsidRDefault="002C39C5" w:rsidP="000A0B7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C94270" w:rsidRPr="00C94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сентябр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="00222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2024 года</w:t>
      </w:r>
      <w:r w:rsidR="00C94270" w:rsidRPr="00C94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территории МБОУ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r w:rsidR="00C94270" w:rsidRPr="00C94270">
        <w:rPr>
          <w:rFonts w:ascii="Times New Roman" w:hAnsi="Times New Roman" w:cs="Times New Roman"/>
          <w:sz w:val="28"/>
          <w:szCs w:val="28"/>
          <w:shd w:val="clear" w:color="auto" w:fill="FFFFFF"/>
        </w:rPr>
        <w:t>Боготольская</w:t>
      </w:r>
      <w:r w:rsidR="00222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94270" w:rsidRPr="00C94270">
        <w:rPr>
          <w:rFonts w:ascii="Times New Roman" w:hAnsi="Times New Roman" w:cs="Times New Roman"/>
          <w:sz w:val="28"/>
          <w:szCs w:val="28"/>
          <w:shd w:val="clear" w:color="auto" w:fill="FFFFFF"/>
        </w:rPr>
        <w:t>СОШ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C94270" w:rsidRPr="00C94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состоялось торжественное открытие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комплексной спортивной площадки</w:t>
      </w:r>
      <w:r w:rsidR="004E2A5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противоударным покрытием,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оснащенной </w:t>
      </w:r>
      <w:r w:rsidRPr="002C39C5">
        <w:rPr>
          <w:rFonts w:ascii="Times New Roman" w:hAnsi="Times New Roman" w:cs="Times New Roman"/>
          <w:sz w:val="28"/>
          <w:szCs w:val="28"/>
          <w:shd w:val="clear" w:color="auto" w:fill="FFFFFF"/>
        </w:rPr>
        <w:t>различными спортивными модулями.</w:t>
      </w:r>
      <w:r w:rsidR="00C94270" w:rsidRPr="00C94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Площадка была построена за счет </w:t>
      </w:r>
      <w:r w:rsidR="002222DB" w:rsidRPr="002222DB">
        <w:rPr>
          <w:rFonts w:ascii="Times New Roman" w:hAnsi="Times New Roman" w:cs="Times New Roman"/>
          <w:sz w:val="28"/>
          <w:szCs w:val="28"/>
          <w:shd w:val="clear" w:color="auto" w:fill="FFFFFF"/>
        </w:rPr>
        <w:t>средств субсидии Министерства спорта Красноярского края на устройство спортивных сооружений в сельской местности</w:t>
      </w:r>
      <w:r w:rsidR="002222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222DB" w:rsidRPr="002222DB">
        <w:rPr>
          <w:rFonts w:ascii="Times New Roman" w:hAnsi="Times New Roman" w:cs="Times New Roman"/>
          <w:sz w:val="28"/>
          <w:szCs w:val="28"/>
          <w:shd w:val="clear" w:color="auto" w:fill="FFFFFF"/>
        </w:rPr>
        <w:t>в рамках государственной Программы Красноярского края «Развитие физической культуры и спорта».</w:t>
      </w:r>
    </w:p>
    <w:p w14:paraId="0FFF244D" w14:textId="3D9371AC" w:rsidR="000A0B73" w:rsidRPr="0085651F" w:rsidRDefault="002222DB" w:rsidP="000A0B7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Наш район</w:t>
      </w:r>
      <w:r w:rsidR="008738F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ежегодно </w:t>
      </w:r>
      <w:r w:rsidR="00B74A5D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участвуе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 w:rsidR="00B74A5D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 программе «Поддержка местных инициатив»</w:t>
      </w:r>
      <w:r w:rsidR="000A0B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.</w:t>
      </w:r>
      <w:r w:rsidR="000A0B73" w:rsidRPr="000A0B7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0A0B73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Одним из больших плюсов этой работы является то, что жители района самостоятельно определяют направление расходов и участвуют </w:t>
      </w:r>
      <w:r w:rsidR="00AC5D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              </w:t>
      </w:r>
      <w:r w:rsidR="000A0B73" w:rsidRPr="0085651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 финансировании работ.</w:t>
      </w:r>
      <w:r w:rsidR="000A0B73" w:rsidRPr="008565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A1F2EDD" w14:textId="4EB65511" w:rsidR="002856F3" w:rsidRPr="002856F3" w:rsidRDefault="000A0B73" w:rsidP="002856F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</w:t>
      </w:r>
      <w:r w:rsidR="00B74A5D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ак в 202</w:t>
      </w:r>
      <w:r w:rsidR="009F156F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4</w:t>
      </w:r>
      <w:r w:rsidR="00B74A5D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A359C8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году</w:t>
      </w:r>
      <w:r w:rsidR="00B74A5D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было реализовано 8 проектов на сумму </w:t>
      </w:r>
      <w:r w:rsidR="009F156F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более 11</w:t>
      </w:r>
      <w:r w:rsidR="00B74A5D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млн.</w:t>
      </w:r>
      <w:r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B74A5D" w:rsidRPr="002856F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руб.</w:t>
      </w:r>
      <w:r w:rsidR="0069211F" w:rsidRPr="00285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это:</w:t>
      </w:r>
      <w:r w:rsidR="00482EDD" w:rsidRPr="002856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обустройство парковой зоны «Крыло ласточки» в с. Александровка;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обустройство сквера по ул. Советской в с. Боготол;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обустройство места проведения новогодних праздников «Зимние забавы»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в с.Большая Косуль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обустройство детской площадки в д. Коробейниково;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устройство спортивной площадки «Здоровый человек – здоровая страна» в с. Красный Завод;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навесного оборудования для трактора 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>Крито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вский сельсовет;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устройство детской игровой площадки в д. Булатово;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856F3" w:rsidRPr="002856F3">
        <w:rPr>
          <w:rFonts w:ascii="Times New Roman" w:eastAsia="Times New Roman" w:hAnsi="Times New Roman" w:cs="Times New Roman"/>
          <w:sz w:val="28"/>
          <w:szCs w:val="28"/>
        </w:rPr>
        <w:t>приобретение навесного оборудования для трактора Юрьевский сельсовет.</w:t>
      </w:r>
    </w:p>
    <w:p w14:paraId="24656F19" w14:textId="36C74378" w:rsidR="008738F9" w:rsidRPr="0085651F" w:rsidRDefault="002856F3" w:rsidP="008738F9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56F3">
        <w:rPr>
          <w:rFonts w:ascii="Times New Roman" w:eastAsia="Times New Roman" w:hAnsi="Times New Roman" w:cs="Times New Roman"/>
          <w:sz w:val="28"/>
          <w:szCs w:val="28"/>
        </w:rPr>
        <w:lastRenderedPageBreak/>
        <w:t>В ходе реализации проектов по благоустройству территорий сельских населенных пунктов («</w:t>
      </w:r>
      <w:r w:rsidRPr="002856F3">
        <w:rPr>
          <w:rFonts w:ascii="Times New Roman" w:hAnsi="Times New Roman" w:cs="Times New Roman"/>
          <w:sz w:val="28"/>
          <w:szCs w:val="28"/>
        </w:rPr>
        <w:t>Инициатива жителей – эффективность в работе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>») выполнены следующие работы: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 xml:space="preserve">обустройство территории спорта и отдыха </w:t>
      </w:r>
      <w:r w:rsidR="00AC5D1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C5D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>с. Медяково;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>благоустройство территории кладбища в д. Ильинка;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 xml:space="preserve">благоустройство детской площадки «В здоровом теле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 xml:space="preserve">здоровый дух» </w:t>
      </w:r>
      <w:r w:rsidR="00AC5D1F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>с. Красная Речка;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>ограждение кладбища в д. Новопетровка;</w:t>
      </w:r>
      <w:r w:rsidR="005A27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856F3">
        <w:rPr>
          <w:rFonts w:ascii="Times New Roman" w:eastAsia="Times New Roman" w:hAnsi="Times New Roman" w:cs="Times New Roman"/>
          <w:sz w:val="28"/>
          <w:szCs w:val="28"/>
        </w:rPr>
        <w:t>устройство тренажерной площадки в д. Берёзовка.</w:t>
      </w:r>
    </w:p>
    <w:p w14:paraId="147FAE0C" w14:textId="30919096" w:rsidR="009F156F" w:rsidRDefault="00A10939" w:rsidP="00615B0A">
      <w:pPr>
        <w:spacing w:after="20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губернаторской программе «Чистый край» район получил </w:t>
      </w:r>
      <w:r w:rsidR="009F156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85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трактора с необходимым навесным оборудованием</w:t>
      </w:r>
      <w:r w:rsidR="009F1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Александровского </w:t>
      </w:r>
      <w:r w:rsidR="00AC5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9F156F">
        <w:rPr>
          <w:rFonts w:ascii="Times New Roman" w:eastAsia="Times New Roman" w:hAnsi="Times New Roman" w:cs="Times New Roman"/>
          <w:sz w:val="28"/>
          <w:szCs w:val="28"/>
          <w:lang w:eastAsia="ru-RU"/>
        </w:rPr>
        <w:t>и Большекосульского сельсоветов.</w:t>
      </w:r>
    </w:p>
    <w:p w14:paraId="4953DD44" w14:textId="094F53D7" w:rsidR="0046195B" w:rsidRPr="0085651F" w:rsidRDefault="009F156F" w:rsidP="009F156F">
      <w:pPr>
        <w:spacing w:after="20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8AB" w:rsidRPr="0085651F">
        <w:rPr>
          <w:rFonts w:ascii="Times New Roman" w:hAnsi="Times New Roman" w:cs="Times New Roman"/>
          <w:sz w:val="28"/>
          <w:szCs w:val="28"/>
        </w:rPr>
        <w:t xml:space="preserve">Достижение результатов </w:t>
      </w:r>
      <w:r w:rsidR="002B4E7E" w:rsidRPr="0085651F">
        <w:rPr>
          <w:rFonts w:ascii="Times New Roman" w:hAnsi="Times New Roman" w:cs="Times New Roman"/>
          <w:sz w:val="28"/>
          <w:szCs w:val="28"/>
        </w:rPr>
        <w:t xml:space="preserve">нашей деятельности </w:t>
      </w:r>
      <w:r w:rsidR="008E38AB" w:rsidRPr="0085651F">
        <w:rPr>
          <w:rFonts w:ascii="Times New Roman" w:hAnsi="Times New Roman" w:cs="Times New Roman"/>
          <w:sz w:val="28"/>
          <w:szCs w:val="28"/>
        </w:rPr>
        <w:t xml:space="preserve">осуществлялось через реализацию мероприятий муниципальных программ, направленных на улучшение жилищных условий, благоустройство </w:t>
      </w:r>
      <w:r w:rsidR="00B0375F" w:rsidRPr="0085651F">
        <w:rPr>
          <w:rFonts w:ascii="Times New Roman" w:hAnsi="Times New Roman" w:cs="Times New Roman"/>
          <w:sz w:val="28"/>
          <w:szCs w:val="28"/>
        </w:rPr>
        <w:t>района</w:t>
      </w:r>
      <w:r w:rsidR="008E38AB" w:rsidRPr="0085651F">
        <w:rPr>
          <w:rFonts w:ascii="Times New Roman" w:hAnsi="Times New Roman" w:cs="Times New Roman"/>
          <w:sz w:val="28"/>
          <w:szCs w:val="28"/>
        </w:rPr>
        <w:t xml:space="preserve">, развитие малого </w:t>
      </w:r>
      <w:r w:rsidR="00AC5D1F">
        <w:rPr>
          <w:rFonts w:ascii="Times New Roman" w:hAnsi="Times New Roman" w:cs="Times New Roman"/>
          <w:sz w:val="28"/>
          <w:szCs w:val="28"/>
        </w:rPr>
        <w:t xml:space="preserve">         </w:t>
      </w:r>
      <w:r w:rsidR="008E38AB" w:rsidRPr="0085651F">
        <w:rPr>
          <w:rFonts w:ascii="Times New Roman" w:hAnsi="Times New Roman" w:cs="Times New Roman"/>
          <w:sz w:val="28"/>
          <w:szCs w:val="28"/>
        </w:rPr>
        <w:t xml:space="preserve">и среднего предпринимательства, работу с молодежью, развитие культуры, образования и спорта, реализацию государственной политики в сфере опеки </w:t>
      </w:r>
      <w:r w:rsidR="00AC5D1F">
        <w:rPr>
          <w:rFonts w:ascii="Times New Roman" w:hAnsi="Times New Roman" w:cs="Times New Roman"/>
          <w:sz w:val="28"/>
          <w:szCs w:val="28"/>
        </w:rPr>
        <w:t xml:space="preserve">      </w:t>
      </w:r>
      <w:r w:rsidR="008E38AB" w:rsidRPr="0085651F">
        <w:rPr>
          <w:rFonts w:ascii="Times New Roman" w:hAnsi="Times New Roman" w:cs="Times New Roman"/>
          <w:sz w:val="28"/>
          <w:szCs w:val="28"/>
        </w:rPr>
        <w:t xml:space="preserve">и попечительства, работу с общественными и национальными объединениями, профилактику терроризма, экстремизма, наркомании и правонарушений </w:t>
      </w:r>
      <w:r w:rsidR="00AC5D1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E38AB" w:rsidRPr="0085651F">
        <w:rPr>
          <w:rFonts w:ascii="Times New Roman" w:hAnsi="Times New Roman" w:cs="Times New Roman"/>
          <w:sz w:val="28"/>
          <w:szCs w:val="28"/>
        </w:rPr>
        <w:t>и другие.</w:t>
      </w:r>
    </w:p>
    <w:p w14:paraId="0040AFA9" w14:textId="13925009" w:rsidR="00E520EA" w:rsidRPr="0085651F" w:rsidRDefault="007C4309" w:rsidP="00615B0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>Поддержка бюджетников, повышение зарплат и условий труда учителей, воспитателей, помощь социально незащищенным слоям населения</w:t>
      </w:r>
      <w:r w:rsidR="00E37662">
        <w:rPr>
          <w:rFonts w:ascii="Times New Roman" w:hAnsi="Times New Roman" w:cs="Times New Roman"/>
          <w:sz w:val="28"/>
          <w:szCs w:val="28"/>
        </w:rPr>
        <w:t>-</w:t>
      </w:r>
      <w:r w:rsidRPr="0085651F">
        <w:rPr>
          <w:rFonts w:ascii="Times New Roman" w:hAnsi="Times New Roman" w:cs="Times New Roman"/>
          <w:sz w:val="28"/>
          <w:szCs w:val="28"/>
        </w:rPr>
        <w:t>все это основные направления нашей работы, что отражено в</w:t>
      </w:r>
      <w:r w:rsidR="008B58CF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hAnsi="Times New Roman" w:cs="Times New Roman"/>
          <w:sz w:val="28"/>
          <w:szCs w:val="28"/>
        </w:rPr>
        <w:t>социально</w:t>
      </w:r>
      <w:r w:rsidR="00C82624" w:rsidRPr="0085651F">
        <w:rPr>
          <w:rFonts w:ascii="Times New Roman" w:hAnsi="Times New Roman" w:cs="Times New Roman"/>
          <w:sz w:val="28"/>
          <w:szCs w:val="28"/>
        </w:rPr>
        <w:t>-</w:t>
      </w:r>
      <w:r w:rsidRPr="0085651F">
        <w:rPr>
          <w:rFonts w:ascii="Times New Roman" w:hAnsi="Times New Roman" w:cs="Times New Roman"/>
          <w:sz w:val="28"/>
          <w:szCs w:val="28"/>
        </w:rPr>
        <w:t xml:space="preserve"> ориентированном</w:t>
      </w:r>
      <w:r w:rsidR="008B58CF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  <w:r w:rsidRPr="0085651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520EA" w:rsidRPr="0085651F">
        <w:rPr>
          <w:rFonts w:ascii="Times New Roman" w:hAnsi="Times New Roman" w:cs="Times New Roman"/>
          <w:sz w:val="28"/>
          <w:szCs w:val="28"/>
        </w:rPr>
        <w:t>, исполнение которого в 202</w:t>
      </w:r>
      <w:r w:rsidR="005A27A1">
        <w:rPr>
          <w:rFonts w:ascii="Times New Roman" w:hAnsi="Times New Roman" w:cs="Times New Roman"/>
          <w:sz w:val="28"/>
          <w:szCs w:val="28"/>
        </w:rPr>
        <w:t>4</w:t>
      </w:r>
      <w:r w:rsidR="00E520EA" w:rsidRPr="0085651F">
        <w:rPr>
          <w:rFonts w:ascii="Times New Roman" w:hAnsi="Times New Roman" w:cs="Times New Roman"/>
          <w:sz w:val="28"/>
          <w:szCs w:val="28"/>
        </w:rPr>
        <w:t xml:space="preserve"> году составило </w:t>
      </w:r>
      <w:r w:rsidR="00416C50">
        <w:rPr>
          <w:rFonts w:ascii="Times New Roman" w:eastAsia="Times New Roman" w:hAnsi="Times New Roman" w:cs="Times New Roman"/>
          <w:sz w:val="28"/>
          <w:szCs w:val="28"/>
        </w:rPr>
        <w:t>949,1</w:t>
      </w:r>
      <w:r w:rsidR="00BB722A" w:rsidRPr="0085651F">
        <w:rPr>
          <w:rFonts w:ascii="Times New Roman" w:eastAsia="Times New Roman" w:hAnsi="Times New Roman" w:cs="Times New Roman"/>
          <w:sz w:val="28"/>
          <w:szCs w:val="28"/>
        </w:rPr>
        <w:t xml:space="preserve"> млн. руб.</w:t>
      </w:r>
      <w:r w:rsidR="00E520EA" w:rsidRPr="0085651F">
        <w:rPr>
          <w:rFonts w:ascii="Times New Roman" w:eastAsia="Times New Roman" w:hAnsi="Times New Roman" w:cs="Times New Roman"/>
          <w:sz w:val="28"/>
          <w:szCs w:val="28"/>
        </w:rPr>
        <w:t xml:space="preserve"> по доходам и </w:t>
      </w:r>
      <w:r w:rsidR="00416C50">
        <w:rPr>
          <w:rFonts w:ascii="Times New Roman" w:eastAsia="Times New Roman" w:hAnsi="Times New Roman" w:cs="Times New Roman"/>
          <w:sz w:val="28"/>
          <w:szCs w:val="28"/>
        </w:rPr>
        <w:t>937,6</w:t>
      </w:r>
      <w:r w:rsidR="00E520EA" w:rsidRPr="0085651F">
        <w:rPr>
          <w:rFonts w:ascii="Times New Roman" w:eastAsia="Times New Roman" w:hAnsi="Times New Roman" w:cs="Times New Roman"/>
          <w:sz w:val="28"/>
          <w:szCs w:val="28"/>
        </w:rPr>
        <w:t xml:space="preserve"> млн.</w:t>
      </w:r>
      <w:r w:rsidR="005C26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20EA" w:rsidRPr="0085651F">
        <w:rPr>
          <w:rFonts w:ascii="Times New Roman" w:eastAsia="Times New Roman" w:hAnsi="Times New Roman" w:cs="Times New Roman"/>
          <w:sz w:val="28"/>
          <w:szCs w:val="28"/>
        </w:rPr>
        <w:t xml:space="preserve">руб. </w:t>
      </w:r>
      <w:r w:rsidR="00BB722A" w:rsidRPr="0085651F">
        <w:rPr>
          <w:rFonts w:ascii="Times New Roman" w:eastAsia="Times New Roman" w:hAnsi="Times New Roman" w:cs="Times New Roman"/>
          <w:sz w:val="28"/>
          <w:szCs w:val="28"/>
        </w:rPr>
        <w:t>по расходам</w:t>
      </w:r>
      <w:r w:rsidR="00E520EA" w:rsidRPr="0085651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5F152F" w14:textId="0B6720AF" w:rsidR="00615B0A" w:rsidRPr="0085651F" w:rsidRDefault="00E520EA" w:rsidP="00615B0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>Собственные доходы в</w:t>
      </w:r>
      <w:r w:rsidR="00BB722A" w:rsidRPr="0085651F">
        <w:rPr>
          <w:rFonts w:ascii="Times New Roman" w:eastAsia="Times New Roman" w:hAnsi="Times New Roman" w:cs="Times New Roman"/>
          <w:sz w:val="28"/>
          <w:szCs w:val="28"/>
        </w:rPr>
        <w:t xml:space="preserve"> общей сумме доходов районного бюджета составили </w:t>
      </w:r>
      <w:r w:rsidR="00194A56">
        <w:rPr>
          <w:rFonts w:ascii="Times New Roman" w:eastAsia="Times New Roman" w:hAnsi="Times New Roman" w:cs="Times New Roman"/>
          <w:sz w:val="28"/>
          <w:szCs w:val="28"/>
        </w:rPr>
        <w:t>53,5</w:t>
      </w:r>
      <w:r w:rsidR="00BB722A" w:rsidRPr="0085651F">
        <w:rPr>
          <w:rFonts w:ascii="Times New Roman" w:eastAsia="Times New Roman" w:hAnsi="Times New Roman" w:cs="Times New Roman"/>
          <w:sz w:val="28"/>
          <w:szCs w:val="28"/>
        </w:rPr>
        <w:t xml:space="preserve"> млн. руб., безвозмездные поступления из краевого </w:t>
      </w:r>
      <w:r w:rsidR="00AC5D1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  <w:r w:rsidR="00BB722A" w:rsidRPr="0085651F">
        <w:rPr>
          <w:rFonts w:ascii="Times New Roman" w:eastAsia="Times New Roman" w:hAnsi="Times New Roman" w:cs="Times New Roman"/>
          <w:sz w:val="28"/>
          <w:szCs w:val="28"/>
        </w:rPr>
        <w:t xml:space="preserve">и федерального бюджетов </w:t>
      </w:r>
      <w:r w:rsidR="00194A56">
        <w:rPr>
          <w:rFonts w:ascii="Times New Roman" w:eastAsia="Times New Roman" w:hAnsi="Times New Roman" w:cs="Times New Roman"/>
          <w:sz w:val="28"/>
          <w:szCs w:val="28"/>
        </w:rPr>
        <w:t>895,6</w:t>
      </w:r>
      <w:r w:rsidR="00BB722A" w:rsidRPr="0085651F">
        <w:rPr>
          <w:rFonts w:ascii="Times New Roman" w:eastAsia="Times New Roman" w:hAnsi="Times New Roman" w:cs="Times New Roman"/>
          <w:sz w:val="28"/>
          <w:szCs w:val="28"/>
        </w:rPr>
        <w:t xml:space="preserve"> млн. руб.</w:t>
      </w:r>
    </w:p>
    <w:p w14:paraId="54079AD0" w14:textId="0B422B81" w:rsidR="00B04BCF" w:rsidRPr="00B04BCF" w:rsidRDefault="00B04BCF" w:rsidP="00B04BCF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BCF">
        <w:rPr>
          <w:rFonts w:ascii="Times New Roman" w:eastAsia="Times New Roman" w:hAnsi="Times New Roman" w:cs="Times New Roman"/>
          <w:sz w:val="28"/>
          <w:szCs w:val="28"/>
        </w:rPr>
        <w:t>Наибольший удельный вес в структуре исполненных в 2024 г</w:t>
      </w:r>
      <w:r w:rsidR="001D0975">
        <w:rPr>
          <w:rFonts w:ascii="Times New Roman" w:eastAsia="Times New Roman" w:hAnsi="Times New Roman" w:cs="Times New Roman"/>
          <w:sz w:val="28"/>
          <w:szCs w:val="28"/>
        </w:rPr>
        <w:t>оду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 xml:space="preserve"> расходов районного  бюджета  заняли  расходы направленные  бюджетным </w:t>
      </w:r>
      <w:r w:rsidR="00AC5D1F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и автономным учреждениям на выполнение муниципального задания и иные цели 38,3 % (359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5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 xml:space="preserve"> млн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. руб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.)</w:t>
      </w:r>
      <w:r w:rsidR="001D0975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 xml:space="preserve"> оплата труда с начислениями 34,8 % </w:t>
      </w:r>
      <w:r w:rsidR="004E2A5A">
        <w:rPr>
          <w:rFonts w:ascii="Times New Roman" w:eastAsia="Times New Roman" w:hAnsi="Times New Roman" w:cs="Times New Roman"/>
          <w:sz w:val="28"/>
          <w:szCs w:val="28"/>
        </w:rPr>
        <w:t xml:space="preserve">(326 млн. руб.) </w:t>
      </w:r>
      <w:r w:rsidR="001D0975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всех исполненных бюджетных расходов</w:t>
      </w:r>
      <w:r w:rsidR="001D0975">
        <w:rPr>
          <w:rFonts w:ascii="Times New Roman" w:eastAsia="Times New Roman" w:hAnsi="Times New Roman" w:cs="Times New Roman"/>
          <w:sz w:val="28"/>
          <w:szCs w:val="28"/>
        </w:rPr>
        <w:t>, кроме этого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 xml:space="preserve"> перечисления бюджетам сельсоветов района 13,4 % (125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,5 млн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. руб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), на расходы по оплате коммунальных услуг районных муниципальных учреждений, прочую закупку товаров, работ и услуг для обеспечения муниципальных нужд направлено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 xml:space="preserve">8,7 % </w:t>
      </w:r>
      <w:r w:rsidR="004E2A5A">
        <w:rPr>
          <w:rFonts w:ascii="Times New Roman" w:eastAsia="Times New Roman" w:hAnsi="Times New Roman" w:cs="Times New Roman"/>
          <w:sz w:val="28"/>
          <w:szCs w:val="28"/>
        </w:rPr>
        <w:t>(</w:t>
      </w:r>
      <w:r w:rsidR="004E2A5A" w:rsidRPr="00B04BCF">
        <w:rPr>
          <w:rFonts w:ascii="Times New Roman" w:eastAsia="Times New Roman" w:hAnsi="Times New Roman" w:cs="Times New Roman"/>
          <w:sz w:val="28"/>
          <w:szCs w:val="28"/>
        </w:rPr>
        <w:t>8</w:t>
      </w:r>
      <w:r w:rsidR="004E2A5A">
        <w:rPr>
          <w:rFonts w:ascii="Times New Roman" w:eastAsia="Times New Roman" w:hAnsi="Times New Roman" w:cs="Times New Roman"/>
          <w:sz w:val="28"/>
          <w:szCs w:val="28"/>
        </w:rPr>
        <w:t>2 млн</w:t>
      </w:r>
      <w:r w:rsidR="004E2A5A" w:rsidRPr="00B04BCF">
        <w:rPr>
          <w:rFonts w:ascii="Times New Roman" w:eastAsia="Times New Roman" w:hAnsi="Times New Roman" w:cs="Times New Roman"/>
          <w:sz w:val="28"/>
          <w:szCs w:val="28"/>
        </w:rPr>
        <w:t>. руб</w:t>
      </w:r>
      <w:r w:rsidR="004E2A5A">
        <w:rPr>
          <w:rFonts w:ascii="Times New Roman" w:eastAsia="Times New Roman" w:hAnsi="Times New Roman" w:cs="Times New Roman"/>
          <w:sz w:val="28"/>
          <w:szCs w:val="28"/>
        </w:rPr>
        <w:t xml:space="preserve">.), доля прочих 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расход</w:t>
      </w:r>
      <w:r w:rsidR="004E2A5A">
        <w:rPr>
          <w:rFonts w:ascii="Times New Roman" w:eastAsia="Times New Roman" w:hAnsi="Times New Roman" w:cs="Times New Roman"/>
          <w:sz w:val="28"/>
          <w:szCs w:val="28"/>
        </w:rPr>
        <w:t>ов составила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 xml:space="preserve"> 4,8% (45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 xml:space="preserve"> млн. руб.</w:t>
      </w:r>
      <w:r w:rsidR="004E2A5A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B04BCF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33253A3" w14:textId="1D88E1AA" w:rsidR="00615B0A" w:rsidRPr="0085651F" w:rsidRDefault="00BB722A" w:rsidP="00615B0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>Финансовая помощь в виде дотаций бюджетам поселений на выравнивание уровня бюджетной обеспеченности в течение 202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1D0975">
        <w:rPr>
          <w:rFonts w:ascii="Times New Roman" w:eastAsia="Times New Roman" w:hAnsi="Times New Roman" w:cs="Times New Roman"/>
          <w:sz w:val="28"/>
          <w:szCs w:val="28"/>
        </w:rPr>
        <w:t xml:space="preserve">составила 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105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>,2 млн. руб.</w:t>
      </w:r>
    </w:p>
    <w:p w14:paraId="7F842720" w14:textId="230B7AE7" w:rsidR="005C267F" w:rsidRDefault="00BB722A" w:rsidP="00615B0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>Муниципальные программы Боготольского района в 202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 xml:space="preserve"> году исполнены в сумме 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 xml:space="preserve">855,2 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>млн. руб.</w:t>
      </w:r>
      <w:r w:rsidR="006C293C" w:rsidRPr="0085651F">
        <w:rPr>
          <w:rFonts w:ascii="Times New Roman" w:eastAsia="Times New Roman" w:hAnsi="Times New Roman" w:cs="Times New Roman"/>
          <w:sz w:val="28"/>
          <w:szCs w:val="28"/>
        </w:rPr>
        <w:t xml:space="preserve"> Непрограммные расходы составили </w:t>
      </w:r>
      <w:r w:rsidR="00FA5C0E">
        <w:rPr>
          <w:rFonts w:ascii="Times New Roman" w:eastAsia="Times New Roman" w:hAnsi="Times New Roman" w:cs="Times New Roman"/>
          <w:sz w:val="28"/>
          <w:szCs w:val="28"/>
        </w:rPr>
        <w:t>82,3</w:t>
      </w:r>
      <w:r w:rsidR="006C293C" w:rsidRPr="0085651F">
        <w:rPr>
          <w:rFonts w:ascii="Times New Roman" w:eastAsia="Times New Roman" w:hAnsi="Times New Roman" w:cs="Times New Roman"/>
          <w:sz w:val="28"/>
          <w:szCs w:val="28"/>
        </w:rPr>
        <w:t xml:space="preserve"> млн. руб.</w:t>
      </w:r>
    </w:p>
    <w:p w14:paraId="00C58075" w14:textId="62FC3AC6" w:rsidR="00CC7F40" w:rsidRPr="0085651F" w:rsidRDefault="00CC7F40" w:rsidP="00615B0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C7F40">
        <w:rPr>
          <w:rFonts w:ascii="Times New Roman" w:eastAsia="Times New Roman" w:hAnsi="Times New Roman" w:cs="Times New Roman"/>
          <w:sz w:val="28"/>
          <w:szCs w:val="28"/>
        </w:rPr>
        <w:t xml:space="preserve">В рамках проекта «Открытый бюджет» в течение 2024 года на официальном сайте Боготольского района размещалась информации о ходе исполнения районного бюджета в виде таблиц, диаграмм и других </w:t>
      </w:r>
      <w:r w:rsidRPr="00CC7F40">
        <w:rPr>
          <w:rFonts w:ascii="Times New Roman" w:eastAsia="Times New Roman" w:hAnsi="Times New Roman" w:cs="Times New Roman"/>
          <w:sz w:val="28"/>
          <w:szCs w:val="28"/>
        </w:rPr>
        <w:lastRenderedPageBreak/>
        <w:t>информационных материалов, а также изданы 2 брошюры «Открытый бюджет для граждан».</w:t>
      </w:r>
    </w:p>
    <w:p w14:paraId="5230ACB9" w14:textId="6E035F0F" w:rsidR="00211BB9" w:rsidRPr="0085651F" w:rsidRDefault="007D3677" w:rsidP="00615B0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 xml:space="preserve">В </w:t>
      </w:r>
      <w:r w:rsidR="006E4917" w:rsidRPr="0085651F">
        <w:rPr>
          <w:rFonts w:ascii="Times New Roman" w:hAnsi="Times New Roman" w:cs="Times New Roman"/>
          <w:sz w:val="28"/>
          <w:szCs w:val="28"/>
        </w:rPr>
        <w:t>202</w:t>
      </w:r>
      <w:r w:rsidR="00FA5C0E">
        <w:rPr>
          <w:rFonts w:ascii="Times New Roman" w:hAnsi="Times New Roman" w:cs="Times New Roman"/>
          <w:sz w:val="28"/>
          <w:szCs w:val="28"/>
        </w:rPr>
        <w:t>5</w:t>
      </w:r>
      <w:r w:rsidRPr="0085651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6B0DD9" w:rsidRPr="0085651F">
        <w:rPr>
          <w:rFonts w:ascii="Times New Roman" w:hAnsi="Times New Roman" w:cs="Times New Roman"/>
          <w:sz w:val="28"/>
          <w:szCs w:val="28"/>
        </w:rPr>
        <w:t>а</w:t>
      </w:r>
      <w:r w:rsidRPr="0085651F">
        <w:rPr>
          <w:rFonts w:ascii="Times New Roman" w:hAnsi="Times New Roman" w:cs="Times New Roman"/>
          <w:sz w:val="28"/>
          <w:szCs w:val="28"/>
        </w:rPr>
        <w:t>дминистраци</w:t>
      </w:r>
      <w:r w:rsidR="006B0DD9" w:rsidRPr="0085651F">
        <w:rPr>
          <w:rFonts w:ascii="Times New Roman" w:hAnsi="Times New Roman" w:cs="Times New Roman"/>
          <w:sz w:val="28"/>
          <w:szCs w:val="28"/>
        </w:rPr>
        <w:t>ей</w:t>
      </w:r>
      <w:r w:rsidRPr="0085651F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6B0DD9" w:rsidRPr="0085651F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85651F">
        <w:rPr>
          <w:rFonts w:ascii="Times New Roman" w:hAnsi="Times New Roman" w:cs="Times New Roman"/>
          <w:sz w:val="28"/>
          <w:szCs w:val="28"/>
        </w:rPr>
        <w:t>продолж</w:t>
      </w:r>
      <w:r w:rsidR="006B0DD9" w:rsidRPr="0085651F">
        <w:rPr>
          <w:rFonts w:ascii="Times New Roman" w:hAnsi="Times New Roman" w:cs="Times New Roman"/>
          <w:sz w:val="28"/>
          <w:szCs w:val="28"/>
        </w:rPr>
        <w:t xml:space="preserve">ена </w:t>
      </w:r>
      <w:r w:rsidRPr="0085651F">
        <w:rPr>
          <w:rFonts w:ascii="Times New Roman" w:hAnsi="Times New Roman" w:cs="Times New Roman"/>
          <w:sz w:val="28"/>
          <w:szCs w:val="28"/>
        </w:rPr>
        <w:t>рабо</w:t>
      </w:r>
      <w:r w:rsidR="006B0DD9" w:rsidRPr="0085651F">
        <w:rPr>
          <w:rFonts w:ascii="Times New Roman" w:hAnsi="Times New Roman" w:cs="Times New Roman"/>
          <w:sz w:val="28"/>
          <w:szCs w:val="28"/>
        </w:rPr>
        <w:t>та</w:t>
      </w:r>
      <w:r w:rsidRPr="0085651F">
        <w:rPr>
          <w:rFonts w:ascii="Times New Roman" w:hAnsi="Times New Roman" w:cs="Times New Roman"/>
          <w:sz w:val="28"/>
          <w:szCs w:val="28"/>
        </w:rPr>
        <w:t xml:space="preserve"> по</w:t>
      </w:r>
      <w:r w:rsidR="008E5C15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hAnsi="Times New Roman" w:cs="Times New Roman"/>
          <w:sz w:val="28"/>
          <w:szCs w:val="28"/>
        </w:rPr>
        <w:t>наполняемости бюджета и оптимизации его расходов.</w:t>
      </w:r>
    </w:p>
    <w:p w14:paraId="48BD1D72" w14:textId="32170313" w:rsidR="0039493E" w:rsidRPr="0085651F" w:rsidRDefault="007B50EE" w:rsidP="00615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E520EA" w:rsidRPr="0085651F">
        <w:rPr>
          <w:rFonts w:ascii="Times New Roman" w:hAnsi="Times New Roman" w:cs="Times New Roman"/>
          <w:sz w:val="28"/>
          <w:szCs w:val="28"/>
        </w:rPr>
        <w:t>Говоря о</w:t>
      </w:r>
      <w:r w:rsidR="0039493E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39493E" w:rsidRPr="0085651F">
        <w:rPr>
          <w:rFonts w:ascii="Times New Roman" w:hAnsi="Times New Roman" w:cs="Times New Roman"/>
          <w:b/>
          <w:sz w:val="28"/>
          <w:szCs w:val="28"/>
        </w:rPr>
        <w:t>демографической ситуации</w:t>
      </w:r>
      <w:r w:rsidR="00E520EA" w:rsidRPr="0085651F">
        <w:rPr>
          <w:rFonts w:ascii="Times New Roman" w:hAnsi="Times New Roman" w:cs="Times New Roman"/>
          <w:sz w:val="28"/>
          <w:szCs w:val="28"/>
        </w:rPr>
        <w:t>, к сожалению</w:t>
      </w:r>
      <w:r w:rsidR="00615B0A" w:rsidRPr="0085651F">
        <w:rPr>
          <w:rFonts w:ascii="Times New Roman" w:hAnsi="Times New Roman" w:cs="Times New Roman"/>
          <w:sz w:val="28"/>
          <w:szCs w:val="28"/>
        </w:rPr>
        <w:t>,</w:t>
      </w:r>
      <w:r w:rsidR="00E520EA" w:rsidRPr="0085651F">
        <w:rPr>
          <w:rFonts w:ascii="Times New Roman" w:hAnsi="Times New Roman" w:cs="Times New Roman"/>
          <w:sz w:val="28"/>
          <w:szCs w:val="28"/>
        </w:rPr>
        <w:t xml:space="preserve"> стоит отметить стабильное снижение населения нашего района. </w:t>
      </w:r>
    </w:p>
    <w:p w14:paraId="1A1F83CB" w14:textId="37819169" w:rsidR="0039493E" w:rsidRPr="0085651F" w:rsidRDefault="000063B5" w:rsidP="00615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804AEA" w:rsidRPr="0085651F">
        <w:rPr>
          <w:rFonts w:ascii="Times New Roman" w:hAnsi="Times New Roman" w:cs="Times New Roman"/>
          <w:sz w:val="28"/>
          <w:szCs w:val="28"/>
        </w:rPr>
        <w:t>Согласно стати</w:t>
      </w:r>
      <w:r w:rsidR="00F256B7" w:rsidRPr="0085651F">
        <w:rPr>
          <w:rFonts w:ascii="Times New Roman" w:hAnsi="Times New Roman" w:cs="Times New Roman"/>
          <w:sz w:val="28"/>
          <w:szCs w:val="28"/>
        </w:rPr>
        <w:t>с</w:t>
      </w:r>
      <w:r w:rsidR="00804AEA" w:rsidRPr="0085651F">
        <w:rPr>
          <w:rFonts w:ascii="Times New Roman" w:hAnsi="Times New Roman" w:cs="Times New Roman"/>
          <w:sz w:val="28"/>
          <w:szCs w:val="28"/>
        </w:rPr>
        <w:t>тическим</w:t>
      </w:r>
      <w:r w:rsidR="00FA219E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39493E" w:rsidRPr="0085651F">
        <w:rPr>
          <w:rFonts w:ascii="Times New Roman" w:hAnsi="Times New Roman" w:cs="Times New Roman"/>
          <w:sz w:val="28"/>
          <w:szCs w:val="28"/>
        </w:rPr>
        <w:t>данным численность населения района на</w:t>
      </w:r>
      <w:r w:rsidR="00664B55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E37662">
        <w:rPr>
          <w:rFonts w:ascii="Times New Roman" w:hAnsi="Times New Roman" w:cs="Times New Roman"/>
          <w:sz w:val="28"/>
          <w:szCs w:val="28"/>
        </w:rPr>
        <w:t>конец</w:t>
      </w:r>
      <w:r w:rsidR="001D2CAA" w:rsidRPr="0085651F">
        <w:rPr>
          <w:rFonts w:ascii="Times New Roman" w:hAnsi="Times New Roman" w:cs="Times New Roman"/>
          <w:sz w:val="28"/>
          <w:szCs w:val="28"/>
        </w:rPr>
        <w:t xml:space="preserve"> 202</w:t>
      </w:r>
      <w:r w:rsidR="00FA5C0E">
        <w:rPr>
          <w:rFonts w:ascii="Times New Roman" w:hAnsi="Times New Roman" w:cs="Times New Roman"/>
          <w:sz w:val="28"/>
          <w:szCs w:val="28"/>
        </w:rPr>
        <w:t>4</w:t>
      </w:r>
      <w:r w:rsidR="00E74AD3" w:rsidRPr="0085651F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C54B6" w:rsidRPr="0085651F">
        <w:rPr>
          <w:rFonts w:ascii="Times New Roman" w:hAnsi="Times New Roman" w:cs="Times New Roman"/>
          <w:sz w:val="28"/>
          <w:szCs w:val="28"/>
        </w:rPr>
        <w:t xml:space="preserve">составила   </w:t>
      </w:r>
      <w:r w:rsidR="00E37662">
        <w:rPr>
          <w:rFonts w:ascii="Times New Roman" w:hAnsi="Times New Roman" w:cs="Times New Roman"/>
          <w:sz w:val="28"/>
          <w:szCs w:val="28"/>
        </w:rPr>
        <w:t>7495</w:t>
      </w:r>
      <w:r w:rsidR="0039493E" w:rsidRPr="0085651F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460FD35E" w14:textId="5E7DDE42" w:rsidR="00E74AD3" w:rsidRPr="0085651F" w:rsidRDefault="001A360B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 xml:space="preserve">Естественная убыль населения составила </w:t>
      </w:r>
      <w:r w:rsidR="00FA5C0E">
        <w:rPr>
          <w:rFonts w:ascii="Times New Roman" w:hAnsi="Times New Roman" w:cs="Times New Roman"/>
          <w:sz w:val="28"/>
          <w:szCs w:val="28"/>
        </w:rPr>
        <w:t>56</w:t>
      </w:r>
      <w:r w:rsidRPr="0085651F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5D33F3" w:rsidRPr="0085651F">
        <w:rPr>
          <w:rFonts w:ascii="Times New Roman" w:hAnsi="Times New Roman" w:cs="Times New Roman"/>
          <w:sz w:val="28"/>
          <w:szCs w:val="28"/>
        </w:rPr>
        <w:t xml:space="preserve"> (родилось </w:t>
      </w:r>
      <w:r w:rsidR="00FA5C0E">
        <w:rPr>
          <w:rFonts w:ascii="Times New Roman" w:hAnsi="Times New Roman" w:cs="Times New Roman"/>
          <w:sz w:val="28"/>
          <w:szCs w:val="28"/>
        </w:rPr>
        <w:t>77</w:t>
      </w:r>
      <w:r w:rsidR="005D33F3" w:rsidRPr="0085651F">
        <w:rPr>
          <w:rFonts w:ascii="Times New Roman" w:hAnsi="Times New Roman" w:cs="Times New Roman"/>
          <w:sz w:val="28"/>
          <w:szCs w:val="28"/>
        </w:rPr>
        <w:t xml:space="preserve"> чел</w:t>
      </w:r>
      <w:r w:rsidR="00FA5C0E">
        <w:rPr>
          <w:rFonts w:ascii="Times New Roman" w:hAnsi="Times New Roman" w:cs="Times New Roman"/>
          <w:sz w:val="28"/>
          <w:szCs w:val="28"/>
        </w:rPr>
        <w:t>овек,</w:t>
      </w:r>
      <w:r w:rsidR="005D33F3" w:rsidRPr="0085651F">
        <w:rPr>
          <w:rFonts w:ascii="Times New Roman" w:hAnsi="Times New Roman" w:cs="Times New Roman"/>
          <w:sz w:val="28"/>
          <w:szCs w:val="28"/>
        </w:rPr>
        <w:t xml:space="preserve"> умерло </w:t>
      </w:r>
      <w:r w:rsidR="00FA5C0E">
        <w:rPr>
          <w:rFonts w:ascii="Times New Roman" w:hAnsi="Times New Roman" w:cs="Times New Roman"/>
          <w:sz w:val="28"/>
          <w:szCs w:val="28"/>
        </w:rPr>
        <w:t>133</w:t>
      </w:r>
      <w:r w:rsidR="005D33F3" w:rsidRPr="0085651F">
        <w:rPr>
          <w:rFonts w:ascii="Times New Roman" w:hAnsi="Times New Roman" w:cs="Times New Roman"/>
          <w:sz w:val="28"/>
          <w:szCs w:val="28"/>
        </w:rPr>
        <w:t>)</w:t>
      </w:r>
      <w:r w:rsidR="00FA5C0E">
        <w:rPr>
          <w:rFonts w:ascii="Times New Roman" w:hAnsi="Times New Roman" w:cs="Times New Roman"/>
          <w:sz w:val="28"/>
          <w:szCs w:val="28"/>
        </w:rPr>
        <w:t>.</w:t>
      </w:r>
      <w:r w:rsidR="00664B55" w:rsidRPr="00856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2CA812" w14:textId="24B201A4" w:rsidR="00784FE6" w:rsidRPr="0085651F" w:rsidRDefault="00E74AD3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>В 202</w:t>
      </w:r>
      <w:r w:rsidR="00884C66">
        <w:rPr>
          <w:rFonts w:ascii="Times New Roman" w:hAnsi="Times New Roman" w:cs="Times New Roman"/>
          <w:sz w:val="28"/>
          <w:szCs w:val="28"/>
        </w:rPr>
        <w:t>4</w:t>
      </w:r>
      <w:r w:rsidRPr="0085651F">
        <w:rPr>
          <w:rFonts w:ascii="Times New Roman" w:hAnsi="Times New Roman" w:cs="Times New Roman"/>
          <w:sz w:val="28"/>
          <w:szCs w:val="28"/>
        </w:rPr>
        <w:t xml:space="preserve"> году убыль в связи с миграцией составила </w:t>
      </w:r>
      <w:r w:rsidR="00884C66">
        <w:rPr>
          <w:rFonts w:ascii="Times New Roman" w:hAnsi="Times New Roman" w:cs="Times New Roman"/>
          <w:sz w:val="28"/>
          <w:szCs w:val="28"/>
        </w:rPr>
        <w:t>1</w:t>
      </w:r>
      <w:r w:rsidR="00E37662">
        <w:rPr>
          <w:rFonts w:ascii="Times New Roman" w:hAnsi="Times New Roman" w:cs="Times New Roman"/>
          <w:sz w:val="28"/>
          <w:szCs w:val="28"/>
        </w:rPr>
        <w:t>08</w:t>
      </w:r>
      <w:r w:rsidRPr="0085651F">
        <w:rPr>
          <w:rFonts w:ascii="Times New Roman" w:hAnsi="Times New Roman" w:cs="Times New Roman"/>
          <w:sz w:val="28"/>
          <w:szCs w:val="28"/>
        </w:rPr>
        <w:t xml:space="preserve"> человек (</w:t>
      </w:r>
      <w:r w:rsidR="001A360B" w:rsidRPr="0085651F">
        <w:rPr>
          <w:rFonts w:ascii="Times New Roman" w:hAnsi="Times New Roman" w:cs="Times New Roman"/>
          <w:sz w:val="28"/>
          <w:szCs w:val="28"/>
        </w:rPr>
        <w:t xml:space="preserve">число прибывших </w:t>
      </w:r>
      <w:r w:rsidR="00884C66">
        <w:rPr>
          <w:rFonts w:ascii="Times New Roman" w:hAnsi="Times New Roman" w:cs="Times New Roman"/>
          <w:sz w:val="28"/>
          <w:szCs w:val="28"/>
        </w:rPr>
        <w:t>31</w:t>
      </w:r>
      <w:r w:rsidR="00E37662">
        <w:rPr>
          <w:rFonts w:ascii="Times New Roman" w:hAnsi="Times New Roman" w:cs="Times New Roman"/>
          <w:sz w:val="28"/>
          <w:szCs w:val="28"/>
        </w:rPr>
        <w:t>2</w:t>
      </w:r>
      <w:r w:rsidR="00884C66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1A360B" w:rsidRPr="0085651F">
        <w:rPr>
          <w:rFonts w:ascii="Times New Roman" w:hAnsi="Times New Roman" w:cs="Times New Roman"/>
          <w:sz w:val="28"/>
          <w:szCs w:val="28"/>
        </w:rPr>
        <w:t xml:space="preserve">, число убывших </w:t>
      </w:r>
      <w:r w:rsidR="00884C66">
        <w:rPr>
          <w:rFonts w:ascii="Times New Roman" w:hAnsi="Times New Roman" w:cs="Times New Roman"/>
          <w:sz w:val="28"/>
          <w:szCs w:val="28"/>
        </w:rPr>
        <w:t>420</w:t>
      </w:r>
      <w:r w:rsidR="00784FE6" w:rsidRPr="0085651F">
        <w:rPr>
          <w:rFonts w:ascii="Times New Roman" w:hAnsi="Times New Roman" w:cs="Times New Roman"/>
          <w:sz w:val="28"/>
          <w:szCs w:val="28"/>
        </w:rPr>
        <w:t>).</w:t>
      </w:r>
    </w:p>
    <w:p w14:paraId="14389C19" w14:textId="302FB5C4" w:rsidR="009E2D3F" w:rsidRPr="0085651F" w:rsidRDefault="0039493E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 xml:space="preserve">Число официально </w:t>
      </w:r>
      <w:r w:rsidRPr="0085651F">
        <w:rPr>
          <w:rFonts w:ascii="Times New Roman" w:hAnsi="Times New Roman" w:cs="Times New Roman"/>
          <w:b/>
          <w:bCs/>
          <w:sz w:val="28"/>
          <w:szCs w:val="28"/>
        </w:rPr>
        <w:t>зарегистриро</w:t>
      </w:r>
      <w:r w:rsidR="002A0B27" w:rsidRPr="0085651F">
        <w:rPr>
          <w:rFonts w:ascii="Times New Roman" w:hAnsi="Times New Roman" w:cs="Times New Roman"/>
          <w:b/>
          <w:bCs/>
          <w:sz w:val="28"/>
          <w:szCs w:val="28"/>
        </w:rPr>
        <w:t>ванных безработных</w:t>
      </w:r>
      <w:r w:rsidR="002A0B27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884C66">
        <w:rPr>
          <w:rFonts w:ascii="Times New Roman" w:hAnsi="Times New Roman" w:cs="Times New Roman"/>
          <w:sz w:val="28"/>
          <w:szCs w:val="28"/>
        </w:rPr>
        <w:t>увеличилось</w:t>
      </w:r>
      <w:r w:rsidR="0022470B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5D33F3" w:rsidRPr="0085651F">
        <w:rPr>
          <w:rFonts w:ascii="Times New Roman" w:hAnsi="Times New Roman" w:cs="Times New Roman"/>
          <w:sz w:val="28"/>
          <w:szCs w:val="28"/>
        </w:rPr>
        <w:t xml:space="preserve">с </w:t>
      </w:r>
      <w:r w:rsidR="00884C66">
        <w:rPr>
          <w:rFonts w:ascii="Times New Roman" w:hAnsi="Times New Roman" w:cs="Times New Roman"/>
          <w:sz w:val="28"/>
          <w:szCs w:val="28"/>
        </w:rPr>
        <w:t>50 человек</w:t>
      </w:r>
      <w:r w:rsidR="0022470B" w:rsidRPr="0085651F">
        <w:rPr>
          <w:rFonts w:ascii="Times New Roman" w:hAnsi="Times New Roman" w:cs="Times New Roman"/>
          <w:sz w:val="28"/>
          <w:szCs w:val="28"/>
        </w:rPr>
        <w:t xml:space="preserve"> в 202</w:t>
      </w:r>
      <w:r w:rsidR="00884C66">
        <w:rPr>
          <w:rFonts w:ascii="Times New Roman" w:hAnsi="Times New Roman" w:cs="Times New Roman"/>
          <w:sz w:val="28"/>
          <w:szCs w:val="28"/>
        </w:rPr>
        <w:t>3</w:t>
      </w:r>
      <w:r w:rsidR="0022470B" w:rsidRPr="0085651F">
        <w:rPr>
          <w:rFonts w:ascii="Times New Roman" w:hAnsi="Times New Roman" w:cs="Times New Roman"/>
          <w:sz w:val="28"/>
          <w:szCs w:val="28"/>
        </w:rPr>
        <w:t xml:space="preserve"> году</w:t>
      </w:r>
      <w:r w:rsidR="00E74AD3" w:rsidRPr="0085651F">
        <w:rPr>
          <w:rFonts w:ascii="Times New Roman" w:hAnsi="Times New Roman" w:cs="Times New Roman"/>
          <w:sz w:val="28"/>
          <w:szCs w:val="28"/>
        </w:rPr>
        <w:t xml:space="preserve"> до </w:t>
      </w:r>
      <w:r w:rsidR="00884C66">
        <w:rPr>
          <w:rFonts w:ascii="Times New Roman" w:hAnsi="Times New Roman" w:cs="Times New Roman"/>
          <w:sz w:val="28"/>
          <w:szCs w:val="28"/>
        </w:rPr>
        <w:t xml:space="preserve">64 </w:t>
      </w:r>
      <w:r w:rsidR="0022470B" w:rsidRPr="0085651F">
        <w:rPr>
          <w:rFonts w:ascii="Times New Roman" w:hAnsi="Times New Roman" w:cs="Times New Roman"/>
          <w:sz w:val="28"/>
          <w:szCs w:val="28"/>
        </w:rPr>
        <w:t>на конец 202</w:t>
      </w:r>
      <w:r w:rsidR="00884C66">
        <w:rPr>
          <w:rFonts w:ascii="Times New Roman" w:hAnsi="Times New Roman" w:cs="Times New Roman"/>
          <w:sz w:val="28"/>
          <w:szCs w:val="28"/>
        </w:rPr>
        <w:t>4 года</w:t>
      </w:r>
      <w:r w:rsidR="00E520EA" w:rsidRPr="0085651F">
        <w:rPr>
          <w:rFonts w:ascii="Times New Roman" w:hAnsi="Times New Roman" w:cs="Times New Roman"/>
          <w:sz w:val="28"/>
          <w:szCs w:val="28"/>
        </w:rPr>
        <w:t>. Незначительно повысился</w:t>
      </w:r>
      <w:r w:rsidR="0022470B" w:rsidRPr="0085651F">
        <w:rPr>
          <w:rFonts w:ascii="Times New Roman" w:hAnsi="Times New Roman" w:cs="Times New Roman"/>
          <w:sz w:val="28"/>
          <w:szCs w:val="28"/>
        </w:rPr>
        <w:t xml:space="preserve"> у</w:t>
      </w:r>
      <w:r w:rsidR="00E74AD3" w:rsidRPr="0085651F">
        <w:rPr>
          <w:rFonts w:ascii="Times New Roman" w:hAnsi="Times New Roman" w:cs="Times New Roman"/>
          <w:sz w:val="28"/>
          <w:szCs w:val="28"/>
        </w:rPr>
        <w:t xml:space="preserve">ровень безработицы с </w:t>
      </w:r>
      <w:r w:rsidR="00FA219E" w:rsidRPr="0085651F">
        <w:rPr>
          <w:rFonts w:ascii="Times New Roman" w:hAnsi="Times New Roman" w:cs="Times New Roman"/>
          <w:sz w:val="28"/>
          <w:szCs w:val="28"/>
        </w:rPr>
        <w:t>1,</w:t>
      </w:r>
      <w:r w:rsidR="00E520EA" w:rsidRPr="0085651F">
        <w:rPr>
          <w:rFonts w:ascii="Times New Roman" w:hAnsi="Times New Roman" w:cs="Times New Roman"/>
          <w:sz w:val="28"/>
          <w:szCs w:val="28"/>
        </w:rPr>
        <w:t>2</w:t>
      </w:r>
      <w:r w:rsidR="00884C66">
        <w:rPr>
          <w:rFonts w:ascii="Times New Roman" w:hAnsi="Times New Roman" w:cs="Times New Roman"/>
          <w:sz w:val="28"/>
          <w:szCs w:val="28"/>
        </w:rPr>
        <w:t>3</w:t>
      </w:r>
      <w:r w:rsidR="000D4C9D" w:rsidRPr="0085651F">
        <w:rPr>
          <w:rFonts w:ascii="Times New Roman" w:hAnsi="Times New Roman" w:cs="Times New Roman"/>
          <w:sz w:val="28"/>
          <w:szCs w:val="28"/>
        </w:rPr>
        <w:t xml:space="preserve"> % до </w:t>
      </w:r>
      <w:r w:rsidR="0022470B" w:rsidRPr="0085651F">
        <w:rPr>
          <w:rFonts w:ascii="Times New Roman" w:hAnsi="Times New Roman" w:cs="Times New Roman"/>
          <w:sz w:val="28"/>
          <w:szCs w:val="28"/>
        </w:rPr>
        <w:t>1,</w:t>
      </w:r>
      <w:r w:rsidR="00884C66">
        <w:rPr>
          <w:rFonts w:ascii="Times New Roman" w:hAnsi="Times New Roman" w:cs="Times New Roman"/>
          <w:sz w:val="28"/>
          <w:szCs w:val="28"/>
        </w:rPr>
        <w:t>58</w:t>
      </w:r>
      <w:r w:rsidR="000D4C9D" w:rsidRPr="0085651F">
        <w:rPr>
          <w:rFonts w:ascii="Times New Roman" w:hAnsi="Times New Roman" w:cs="Times New Roman"/>
          <w:sz w:val="28"/>
          <w:szCs w:val="28"/>
        </w:rPr>
        <w:t>%.</w:t>
      </w:r>
    </w:p>
    <w:p w14:paraId="0EA38F1A" w14:textId="2010BF06" w:rsidR="005F4359" w:rsidRPr="0085651F" w:rsidRDefault="005F7AF7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5F4359" w:rsidRPr="005C267F">
        <w:rPr>
          <w:rFonts w:ascii="Times New Roman" w:hAnsi="Times New Roman" w:cs="Times New Roman"/>
          <w:b/>
          <w:bCs/>
          <w:sz w:val="28"/>
          <w:szCs w:val="28"/>
        </w:rPr>
        <w:t xml:space="preserve">В экономике района занято </w:t>
      </w:r>
      <w:r w:rsidR="00F35B88">
        <w:rPr>
          <w:rFonts w:ascii="Times New Roman" w:hAnsi="Times New Roman" w:cs="Times New Roman"/>
          <w:b/>
          <w:bCs/>
          <w:sz w:val="28"/>
          <w:szCs w:val="28"/>
        </w:rPr>
        <w:t>3464</w:t>
      </w:r>
      <w:r w:rsidR="005F4359" w:rsidRPr="005C267F">
        <w:rPr>
          <w:rFonts w:ascii="Times New Roman" w:hAnsi="Times New Roman" w:cs="Times New Roman"/>
          <w:b/>
          <w:bCs/>
          <w:sz w:val="28"/>
          <w:szCs w:val="28"/>
        </w:rPr>
        <w:t xml:space="preserve"> человека</w:t>
      </w:r>
      <w:r w:rsidR="00A26C77" w:rsidRPr="0085651F">
        <w:rPr>
          <w:rFonts w:ascii="Times New Roman" w:hAnsi="Times New Roman" w:cs="Times New Roman"/>
          <w:sz w:val="28"/>
          <w:szCs w:val="28"/>
        </w:rPr>
        <w:t xml:space="preserve">, </w:t>
      </w:r>
      <w:r w:rsidR="00F35B88">
        <w:rPr>
          <w:rFonts w:ascii="Times New Roman" w:hAnsi="Times New Roman" w:cs="Times New Roman"/>
          <w:sz w:val="28"/>
          <w:szCs w:val="28"/>
        </w:rPr>
        <w:t>46</w:t>
      </w:r>
      <w:r w:rsidR="00A26C77" w:rsidRPr="0085651F">
        <w:rPr>
          <w:rFonts w:ascii="Times New Roman" w:hAnsi="Times New Roman" w:cs="Times New Roman"/>
          <w:sz w:val="28"/>
          <w:szCs w:val="28"/>
        </w:rPr>
        <w:t xml:space="preserve"> % от среднегодовой численности населения.</w:t>
      </w:r>
    </w:p>
    <w:p w14:paraId="33B57F2F" w14:textId="6D44A536" w:rsidR="005F4359" w:rsidRPr="0085651F" w:rsidRDefault="005F4359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  <w:t xml:space="preserve">Из числа занятых в экономике района </w:t>
      </w:r>
      <w:r w:rsidR="00F35B88">
        <w:rPr>
          <w:rFonts w:ascii="Times New Roman" w:hAnsi="Times New Roman" w:cs="Times New Roman"/>
          <w:sz w:val="28"/>
          <w:szCs w:val="28"/>
        </w:rPr>
        <w:t>30</w:t>
      </w:r>
      <w:r w:rsidRPr="0085651F">
        <w:rPr>
          <w:rFonts w:ascii="Times New Roman" w:hAnsi="Times New Roman" w:cs="Times New Roman"/>
          <w:sz w:val="28"/>
          <w:szCs w:val="28"/>
        </w:rPr>
        <w:t xml:space="preserve">% населения заняты </w:t>
      </w:r>
      <w:r w:rsidR="00F35B88">
        <w:rPr>
          <w:rFonts w:ascii="Times New Roman" w:hAnsi="Times New Roman" w:cs="Times New Roman"/>
          <w:sz w:val="28"/>
          <w:szCs w:val="28"/>
        </w:rPr>
        <w:t>в государственных, бюджетных и крупных организациях</w:t>
      </w:r>
      <w:r w:rsidR="00005F32">
        <w:rPr>
          <w:rFonts w:ascii="Times New Roman" w:hAnsi="Times New Roman" w:cs="Times New Roman"/>
          <w:sz w:val="28"/>
          <w:szCs w:val="28"/>
        </w:rPr>
        <w:t xml:space="preserve"> </w:t>
      </w:r>
      <w:r w:rsidR="00F35B88">
        <w:rPr>
          <w:rFonts w:ascii="Times New Roman" w:hAnsi="Times New Roman" w:cs="Times New Roman"/>
          <w:sz w:val="28"/>
          <w:szCs w:val="28"/>
        </w:rPr>
        <w:t xml:space="preserve">(их подразделениях </w:t>
      </w:r>
      <w:r w:rsidR="00AC5D1F">
        <w:rPr>
          <w:rFonts w:ascii="Times New Roman" w:hAnsi="Times New Roman" w:cs="Times New Roman"/>
          <w:sz w:val="28"/>
          <w:szCs w:val="28"/>
        </w:rPr>
        <w:t xml:space="preserve">     </w:t>
      </w:r>
      <w:r w:rsidR="00F35B88">
        <w:rPr>
          <w:rFonts w:ascii="Times New Roman" w:hAnsi="Times New Roman" w:cs="Times New Roman"/>
          <w:sz w:val="28"/>
          <w:szCs w:val="28"/>
        </w:rPr>
        <w:t>и филиалах).</w:t>
      </w:r>
    </w:p>
    <w:p w14:paraId="0E888FB1" w14:textId="04B56007" w:rsidR="00EC5281" w:rsidRPr="0085651F" w:rsidRDefault="005F7AF7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A33326" w:rsidRPr="0085651F">
        <w:rPr>
          <w:rFonts w:ascii="Times New Roman" w:hAnsi="Times New Roman" w:cs="Times New Roman"/>
          <w:sz w:val="28"/>
          <w:szCs w:val="28"/>
        </w:rPr>
        <w:t xml:space="preserve">Одним из социальных критериев развития района являются </w:t>
      </w:r>
      <w:r w:rsidR="00A33326" w:rsidRPr="0085651F">
        <w:rPr>
          <w:rFonts w:ascii="Times New Roman" w:hAnsi="Times New Roman" w:cs="Times New Roman"/>
          <w:b/>
          <w:sz w:val="28"/>
          <w:szCs w:val="28"/>
        </w:rPr>
        <w:t>доходы населения.</w:t>
      </w:r>
      <w:r w:rsidR="005D33F3" w:rsidRPr="008565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281" w:rsidRPr="0085651F">
        <w:rPr>
          <w:rFonts w:ascii="Times New Roman" w:hAnsi="Times New Roman" w:cs="Times New Roman"/>
          <w:sz w:val="28"/>
          <w:szCs w:val="28"/>
        </w:rPr>
        <w:t xml:space="preserve">Среднемесячная номинальная заработная плата крупных </w:t>
      </w:r>
      <w:r w:rsidR="00AC5D1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EC5281" w:rsidRPr="0085651F">
        <w:rPr>
          <w:rFonts w:ascii="Times New Roman" w:hAnsi="Times New Roman" w:cs="Times New Roman"/>
          <w:sz w:val="28"/>
          <w:szCs w:val="28"/>
        </w:rPr>
        <w:t>и средних предприятий и некоммерческих организаций выросла по сравнению с 202</w:t>
      </w:r>
      <w:r w:rsidR="00F35B88">
        <w:rPr>
          <w:rFonts w:ascii="Times New Roman" w:hAnsi="Times New Roman" w:cs="Times New Roman"/>
          <w:sz w:val="28"/>
          <w:szCs w:val="28"/>
        </w:rPr>
        <w:t>3</w:t>
      </w:r>
      <w:r w:rsidR="00EC5281" w:rsidRPr="0085651F">
        <w:rPr>
          <w:rFonts w:ascii="Times New Roman" w:hAnsi="Times New Roman" w:cs="Times New Roman"/>
          <w:sz w:val="28"/>
          <w:szCs w:val="28"/>
        </w:rPr>
        <w:t xml:space="preserve"> годом на </w:t>
      </w:r>
      <w:r w:rsidR="00F35B88">
        <w:rPr>
          <w:rFonts w:ascii="Times New Roman" w:hAnsi="Times New Roman" w:cs="Times New Roman"/>
          <w:sz w:val="28"/>
          <w:szCs w:val="28"/>
        </w:rPr>
        <w:t>19,7</w:t>
      </w:r>
      <w:r w:rsidR="00EC5281" w:rsidRPr="0085651F">
        <w:rPr>
          <w:rFonts w:ascii="Times New Roman" w:hAnsi="Times New Roman" w:cs="Times New Roman"/>
          <w:sz w:val="28"/>
          <w:szCs w:val="28"/>
        </w:rPr>
        <w:t xml:space="preserve"> % и составила в 202</w:t>
      </w:r>
      <w:r w:rsidR="00F35B88">
        <w:rPr>
          <w:rFonts w:ascii="Times New Roman" w:hAnsi="Times New Roman" w:cs="Times New Roman"/>
          <w:sz w:val="28"/>
          <w:szCs w:val="28"/>
        </w:rPr>
        <w:t>4</w:t>
      </w:r>
      <w:r w:rsidR="00EC5281" w:rsidRPr="0085651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F35B88">
        <w:rPr>
          <w:rFonts w:ascii="Times New Roman" w:hAnsi="Times New Roman" w:cs="Times New Roman"/>
          <w:sz w:val="28"/>
          <w:szCs w:val="28"/>
        </w:rPr>
        <w:t>62428,3</w:t>
      </w:r>
      <w:r w:rsidR="00EC5281" w:rsidRPr="0085651F">
        <w:rPr>
          <w:rFonts w:ascii="Times New Roman" w:hAnsi="Times New Roman" w:cs="Times New Roman"/>
          <w:sz w:val="28"/>
          <w:szCs w:val="28"/>
        </w:rPr>
        <w:t xml:space="preserve"> руб. </w:t>
      </w:r>
    </w:p>
    <w:p w14:paraId="27FD2297" w14:textId="77777777" w:rsidR="00EC5281" w:rsidRPr="0085651F" w:rsidRDefault="00EC5281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  <w:t xml:space="preserve">Рост среднемесячной начисленной номинальной заработной платы работников крупных и средних предприятий и некоммерческих организаций обусловлен повышением минимального размера оплаты труда; проведением индексации оплаты труда работников крупных и средних предприятий в соответствии с уровнем инфляции; повышением заработной платы работников бюджетной сферы в соответствии с Указами Президента Российской Федерации. </w:t>
      </w:r>
    </w:p>
    <w:p w14:paraId="3524B18E" w14:textId="244C52DE" w:rsidR="00EC5281" w:rsidRDefault="00EC5281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1C0949" w:rsidRPr="0085651F">
        <w:rPr>
          <w:rFonts w:ascii="Times New Roman" w:hAnsi="Times New Roman" w:cs="Times New Roman"/>
          <w:sz w:val="28"/>
          <w:szCs w:val="28"/>
        </w:rPr>
        <w:t>По-прежнему н</w:t>
      </w:r>
      <w:r w:rsidRPr="0085651F">
        <w:rPr>
          <w:rFonts w:ascii="Times New Roman" w:hAnsi="Times New Roman" w:cs="Times New Roman"/>
          <w:sz w:val="28"/>
          <w:szCs w:val="28"/>
        </w:rPr>
        <w:t xml:space="preserve">а территории района наиболее высокий размер заработной платы у работников </w:t>
      </w:r>
      <w:r w:rsidR="00E44D3D">
        <w:rPr>
          <w:rFonts w:ascii="Times New Roman" w:hAnsi="Times New Roman" w:cs="Times New Roman"/>
          <w:sz w:val="28"/>
          <w:szCs w:val="28"/>
        </w:rPr>
        <w:t>по отрасли</w:t>
      </w:r>
      <w:r w:rsidRPr="0085651F">
        <w:rPr>
          <w:rFonts w:ascii="Times New Roman" w:hAnsi="Times New Roman" w:cs="Times New Roman"/>
          <w:sz w:val="28"/>
          <w:szCs w:val="28"/>
        </w:rPr>
        <w:t xml:space="preserve"> «Транспортировка и хранение»</w:t>
      </w:r>
      <w:r w:rsidR="00E44D3D">
        <w:rPr>
          <w:rFonts w:ascii="Times New Roman" w:hAnsi="Times New Roman" w:cs="Times New Roman"/>
          <w:sz w:val="28"/>
          <w:szCs w:val="28"/>
        </w:rPr>
        <w:t xml:space="preserve"> (</w:t>
      </w:r>
      <w:r w:rsidRPr="0085651F">
        <w:rPr>
          <w:rFonts w:ascii="Times New Roman" w:hAnsi="Times New Roman" w:cs="Times New Roman"/>
          <w:sz w:val="28"/>
          <w:szCs w:val="28"/>
        </w:rPr>
        <w:t>НПС «Каштан»)</w:t>
      </w:r>
      <w:r w:rsidR="00F11D97" w:rsidRPr="0085651F">
        <w:rPr>
          <w:rFonts w:ascii="Times New Roman" w:hAnsi="Times New Roman" w:cs="Times New Roman"/>
          <w:sz w:val="28"/>
          <w:szCs w:val="28"/>
        </w:rPr>
        <w:t>,</w:t>
      </w:r>
      <w:r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F11D97" w:rsidRPr="0085651F">
        <w:rPr>
          <w:rFonts w:ascii="Times New Roman" w:hAnsi="Times New Roman" w:cs="Times New Roman"/>
          <w:sz w:val="28"/>
          <w:szCs w:val="28"/>
        </w:rPr>
        <w:t>что существенно влияет на размер средней заработной платы по району.</w:t>
      </w:r>
      <w:r w:rsidR="006C293C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F11D97" w:rsidRPr="0085651F">
        <w:rPr>
          <w:rFonts w:ascii="Times New Roman" w:hAnsi="Times New Roman" w:cs="Times New Roman"/>
          <w:sz w:val="28"/>
          <w:szCs w:val="28"/>
        </w:rPr>
        <w:t>Среднемесяч</w:t>
      </w:r>
      <w:r w:rsidR="006C293C" w:rsidRPr="0085651F">
        <w:rPr>
          <w:rFonts w:ascii="Times New Roman" w:hAnsi="Times New Roman" w:cs="Times New Roman"/>
          <w:sz w:val="28"/>
          <w:szCs w:val="28"/>
        </w:rPr>
        <w:t xml:space="preserve">ная зарплата по этой отрасли составила </w:t>
      </w:r>
      <w:r w:rsidR="00E44D3D">
        <w:rPr>
          <w:rFonts w:ascii="Times New Roman" w:hAnsi="Times New Roman" w:cs="Times New Roman"/>
          <w:sz w:val="28"/>
          <w:szCs w:val="28"/>
        </w:rPr>
        <w:t>128626</w:t>
      </w:r>
      <w:r w:rsidR="00F11D97" w:rsidRPr="0085651F">
        <w:rPr>
          <w:rFonts w:ascii="Times New Roman" w:hAnsi="Times New Roman" w:cs="Times New Roman"/>
          <w:sz w:val="28"/>
          <w:szCs w:val="28"/>
        </w:rPr>
        <w:t xml:space="preserve"> руб</w:t>
      </w:r>
      <w:r w:rsidR="006C293C" w:rsidRPr="0085651F">
        <w:rPr>
          <w:rFonts w:ascii="Times New Roman" w:hAnsi="Times New Roman" w:cs="Times New Roman"/>
          <w:sz w:val="28"/>
          <w:szCs w:val="28"/>
        </w:rPr>
        <w:t>.</w:t>
      </w:r>
      <w:r w:rsidR="001F6C5F">
        <w:rPr>
          <w:rFonts w:ascii="Times New Roman" w:hAnsi="Times New Roman" w:cs="Times New Roman"/>
          <w:sz w:val="28"/>
          <w:szCs w:val="28"/>
        </w:rPr>
        <w:t xml:space="preserve"> </w:t>
      </w:r>
      <w:r w:rsidR="00E44D3D">
        <w:rPr>
          <w:rFonts w:ascii="Times New Roman" w:hAnsi="Times New Roman" w:cs="Times New Roman"/>
          <w:sz w:val="28"/>
          <w:szCs w:val="28"/>
        </w:rPr>
        <w:t>(среднесписочная численность работников</w:t>
      </w:r>
      <w:r w:rsidR="00CC7F40">
        <w:rPr>
          <w:rFonts w:ascii="Times New Roman" w:hAnsi="Times New Roman" w:cs="Times New Roman"/>
          <w:sz w:val="28"/>
          <w:szCs w:val="28"/>
        </w:rPr>
        <w:t xml:space="preserve"> по отрасли</w:t>
      </w:r>
      <w:r w:rsidR="00E44D3D">
        <w:rPr>
          <w:rFonts w:ascii="Times New Roman" w:hAnsi="Times New Roman" w:cs="Times New Roman"/>
          <w:sz w:val="28"/>
          <w:szCs w:val="28"/>
        </w:rPr>
        <w:t xml:space="preserve"> в 2024 году составила 129 чел.).</w:t>
      </w:r>
    </w:p>
    <w:p w14:paraId="2A8C9663" w14:textId="2D01CA41" w:rsidR="00E44D3D" w:rsidRDefault="001F6C5F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Среднемесячная заработная плата работников района: в области образования увеличилась на 15,3% и составила 55220 руб.</w:t>
      </w:r>
      <w:r w:rsidR="00CC7F40">
        <w:rPr>
          <w:rFonts w:ascii="Times New Roman" w:hAnsi="Times New Roman" w:cs="Times New Roman"/>
          <w:sz w:val="28"/>
          <w:szCs w:val="28"/>
        </w:rPr>
        <w:t xml:space="preserve"> (среднесписочная численность 401 человек)</w:t>
      </w:r>
      <w:r w:rsidR="00E37662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 области культуры и спорта на 22,6% и составила 56884,4руб.</w:t>
      </w:r>
      <w:r w:rsidR="00CC7F40">
        <w:rPr>
          <w:rFonts w:ascii="Times New Roman" w:hAnsi="Times New Roman" w:cs="Times New Roman"/>
          <w:sz w:val="28"/>
          <w:szCs w:val="28"/>
        </w:rPr>
        <w:t xml:space="preserve"> (среднесписочная численность 99 человек)</w:t>
      </w:r>
      <w:r>
        <w:rPr>
          <w:rFonts w:ascii="Times New Roman" w:hAnsi="Times New Roman" w:cs="Times New Roman"/>
          <w:sz w:val="28"/>
          <w:szCs w:val="28"/>
        </w:rPr>
        <w:t>; в области здравоохранения и социальных услуг на 17,8% и составила 47562,9 руб.</w:t>
      </w:r>
      <w:r w:rsidR="00CC7F40">
        <w:rPr>
          <w:rFonts w:ascii="Times New Roman" w:hAnsi="Times New Roman" w:cs="Times New Roman"/>
          <w:sz w:val="28"/>
          <w:szCs w:val="28"/>
        </w:rPr>
        <w:t xml:space="preserve"> (среднесписочная численность 191 человек).</w:t>
      </w:r>
    </w:p>
    <w:p w14:paraId="6F88FF66" w14:textId="5E654ED2" w:rsidR="0071556D" w:rsidRPr="0085651F" w:rsidRDefault="00E37662" w:rsidP="001F6C5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1556D" w:rsidRPr="0085651F">
        <w:rPr>
          <w:rFonts w:ascii="Times New Roman" w:hAnsi="Times New Roman" w:cs="Times New Roman"/>
          <w:sz w:val="28"/>
          <w:szCs w:val="28"/>
        </w:rPr>
        <w:t xml:space="preserve">Задолженность по </w:t>
      </w:r>
      <w:r w:rsidR="002577EC" w:rsidRPr="0085651F">
        <w:rPr>
          <w:rFonts w:ascii="Times New Roman" w:hAnsi="Times New Roman" w:cs="Times New Roman"/>
          <w:sz w:val="28"/>
          <w:szCs w:val="28"/>
        </w:rPr>
        <w:t xml:space="preserve">выплате </w:t>
      </w:r>
      <w:r w:rsidR="0071556D" w:rsidRPr="0085651F">
        <w:rPr>
          <w:rFonts w:ascii="Times New Roman" w:hAnsi="Times New Roman" w:cs="Times New Roman"/>
          <w:sz w:val="28"/>
          <w:szCs w:val="28"/>
        </w:rPr>
        <w:t>заработной плат</w:t>
      </w:r>
      <w:r w:rsidR="002577EC" w:rsidRPr="0085651F">
        <w:rPr>
          <w:rFonts w:ascii="Times New Roman" w:hAnsi="Times New Roman" w:cs="Times New Roman"/>
          <w:sz w:val="28"/>
          <w:szCs w:val="28"/>
        </w:rPr>
        <w:t>ы</w:t>
      </w:r>
      <w:r w:rsidR="00733C5D" w:rsidRPr="0085651F">
        <w:rPr>
          <w:rFonts w:ascii="Times New Roman" w:hAnsi="Times New Roman" w:cs="Times New Roman"/>
          <w:sz w:val="28"/>
          <w:szCs w:val="28"/>
        </w:rPr>
        <w:t xml:space="preserve"> в течени</w:t>
      </w:r>
      <w:r w:rsidR="006E4917" w:rsidRPr="0085651F">
        <w:rPr>
          <w:rFonts w:ascii="Times New Roman" w:hAnsi="Times New Roman" w:cs="Times New Roman"/>
          <w:sz w:val="28"/>
          <w:szCs w:val="28"/>
        </w:rPr>
        <w:t>е</w:t>
      </w:r>
      <w:r w:rsidR="00733C5D" w:rsidRPr="0085651F">
        <w:rPr>
          <w:rFonts w:ascii="Times New Roman" w:hAnsi="Times New Roman" w:cs="Times New Roman"/>
          <w:sz w:val="28"/>
          <w:szCs w:val="28"/>
        </w:rPr>
        <w:t xml:space="preserve"> и на конец 202</w:t>
      </w:r>
      <w:r w:rsidR="001F6C5F">
        <w:rPr>
          <w:rFonts w:ascii="Times New Roman" w:hAnsi="Times New Roman" w:cs="Times New Roman"/>
          <w:sz w:val="28"/>
          <w:szCs w:val="28"/>
        </w:rPr>
        <w:t>4</w:t>
      </w:r>
      <w:r w:rsidR="001C0949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733C5D" w:rsidRPr="0085651F">
        <w:rPr>
          <w:rFonts w:ascii="Times New Roman" w:hAnsi="Times New Roman" w:cs="Times New Roman"/>
          <w:sz w:val="28"/>
          <w:szCs w:val="28"/>
        </w:rPr>
        <w:t>года отсутствовала.</w:t>
      </w:r>
    </w:p>
    <w:p w14:paraId="75BAEF2D" w14:textId="605C0BC3" w:rsidR="00A33326" w:rsidRPr="0085651F" w:rsidRDefault="00B63D33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E7E95" w:rsidRPr="0085651F">
        <w:rPr>
          <w:rFonts w:ascii="Times New Roman" w:hAnsi="Times New Roman" w:cs="Times New Roman"/>
          <w:sz w:val="28"/>
          <w:szCs w:val="28"/>
        </w:rPr>
        <w:t>Администрацией района продолжена работа</w:t>
      </w:r>
      <w:r w:rsidR="00A33326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EE7E95" w:rsidRPr="0085651F">
        <w:rPr>
          <w:rFonts w:ascii="Times New Roman" w:hAnsi="Times New Roman" w:cs="Times New Roman"/>
          <w:sz w:val="28"/>
          <w:szCs w:val="28"/>
        </w:rPr>
        <w:t>по</w:t>
      </w:r>
      <w:r w:rsidR="00A33326" w:rsidRPr="0085651F">
        <w:rPr>
          <w:rFonts w:ascii="Times New Roman" w:hAnsi="Times New Roman" w:cs="Times New Roman"/>
          <w:sz w:val="28"/>
          <w:szCs w:val="28"/>
        </w:rPr>
        <w:t xml:space="preserve"> совершенство</w:t>
      </w:r>
      <w:r w:rsidR="00EE7E95" w:rsidRPr="0085651F">
        <w:rPr>
          <w:rFonts w:ascii="Times New Roman" w:hAnsi="Times New Roman" w:cs="Times New Roman"/>
          <w:sz w:val="28"/>
          <w:szCs w:val="28"/>
        </w:rPr>
        <w:t>ванию</w:t>
      </w:r>
      <w:r w:rsidR="00A33326" w:rsidRPr="0085651F">
        <w:rPr>
          <w:rFonts w:ascii="Times New Roman" w:hAnsi="Times New Roman" w:cs="Times New Roman"/>
          <w:sz w:val="28"/>
          <w:szCs w:val="28"/>
        </w:rPr>
        <w:t xml:space="preserve"> форм взаимодействия заинтересованных сторон в решении вопросов по повышению заработной платы работников, недопущения образования задолженности по заработной плате и осуществлению мероприятий по легализации заработной платы.</w:t>
      </w:r>
    </w:p>
    <w:p w14:paraId="1F768CC2" w14:textId="77777777" w:rsidR="00AC7CCA" w:rsidRPr="0085651F" w:rsidRDefault="0058094F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6E5EF9" w:rsidRPr="0085651F">
        <w:rPr>
          <w:rFonts w:ascii="Times New Roman" w:hAnsi="Times New Roman" w:cs="Times New Roman"/>
          <w:b/>
          <w:sz w:val="28"/>
          <w:szCs w:val="28"/>
        </w:rPr>
        <w:t>Экономический потенциал и структуру экономики района формируют</w:t>
      </w:r>
      <w:r w:rsidR="0076130C" w:rsidRPr="008565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5EF9" w:rsidRPr="0085651F">
        <w:rPr>
          <w:rFonts w:ascii="Times New Roman" w:hAnsi="Times New Roman" w:cs="Times New Roman"/>
          <w:b/>
          <w:sz w:val="28"/>
          <w:szCs w:val="28"/>
        </w:rPr>
        <w:t>промышленность и сельское хозяйство.</w:t>
      </w:r>
    </w:p>
    <w:p w14:paraId="2202A840" w14:textId="0C19F3E2" w:rsidR="00AC7CCA" w:rsidRPr="0085651F" w:rsidRDefault="00AC7CCA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85651F">
        <w:rPr>
          <w:rFonts w:ascii="Times New Roman" w:eastAsia="MS ??" w:hAnsi="Times New Roman" w:cs="Times New Roman"/>
          <w:b/>
          <w:i/>
          <w:sz w:val="28"/>
          <w:szCs w:val="28"/>
          <w:lang w:eastAsia="ru-RU"/>
        </w:rPr>
        <w:t>Промышленность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в районе представлена в основном производством и распределением электроэнергии, газа и воды МУП «Боготольский теплоэнергетической комплекс» и МКП «Услуга</w:t>
      </w:r>
      <w:r w:rsidR="0046414F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». Н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а их долю приходится </w:t>
      </w:r>
      <w:r w:rsidR="00006937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77,3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% от всего объема промышленного производства</w:t>
      </w:r>
      <w:r w:rsidR="0046414F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района</w:t>
      </w:r>
      <w:r w:rsidR="00733C5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.</w:t>
      </w:r>
    </w:p>
    <w:p w14:paraId="5AFD5473" w14:textId="77777777" w:rsidR="00481C86" w:rsidRPr="0085651F" w:rsidRDefault="00733C5D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Кроме них услуги в сфере ЖКХ</w:t>
      </w:r>
      <w:r w:rsidR="00C57EF4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на территории района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оказыва</w:t>
      </w:r>
      <w:r w:rsidR="002577EC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ют</w:t>
      </w:r>
      <w:r w:rsidR="00481C86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:</w:t>
      </w:r>
    </w:p>
    <w:p w14:paraId="439D9845" w14:textId="6EC11977" w:rsidR="00733C5D" w:rsidRDefault="00481C86" w:rsidP="00615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ПАО «</w:t>
      </w:r>
      <w:r w:rsidR="002577EC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Красноярскэнерго</w:t>
      </w:r>
      <w:r w:rsidR="000B25AF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сбыт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» </w:t>
      </w:r>
      <w:r w:rsidR="002577EC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(Боготольский</w:t>
      </w:r>
      <w:r w:rsidR="00733C5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РЭС),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АО «</w:t>
      </w:r>
      <w:r w:rsidR="00733C5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К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рас</w:t>
      </w:r>
      <w:r w:rsidR="00733C5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ЭК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о»</w:t>
      </w:r>
      <w:r w:rsidR="00733C5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- </w:t>
      </w: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электроснабжение</w:t>
      </w:r>
      <w:r w:rsidR="00733C5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; ОАО «Трансибнефть» (НПС «Каштан»)- теплоснабжение,</w:t>
      </w:r>
      <w:r w:rsidR="0088335C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="00733C5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водоснабжение;</w:t>
      </w:r>
      <w:r w:rsidR="00C57EF4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АО «Красноярсккрайгаз</w:t>
      </w:r>
      <w:r w:rsidR="002577EC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» </w:t>
      </w:r>
      <w:r w:rsidR="00C57EF4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- газоснабжение.</w:t>
      </w:r>
    </w:p>
    <w:p w14:paraId="5C8A9F7F" w14:textId="327B98E5" w:rsidR="00005F32" w:rsidRPr="00005F32" w:rsidRDefault="00005F32" w:rsidP="00005F3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Объем отгруженных товаров собственного производства, выполненных работ и услуг в 2024 году составил:</w:t>
      </w:r>
    </w:p>
    <w:p w14:paraId="4D15AECA" w14:textId="58A6A6F9" w:rsidR="00005F32" w:rsidRPr="00005F32" w:rsidRDefault="00005F32" w:rsidP="00005F3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Теплоснабжение 8,108 тыс.</w:t>
      </w:r>
      <w:r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Гкал</w:t>
      </w:r>
      <w:r>
        <w:rPr>
          <w:rFonts w:ascii="Times New Roman" w:eastAsia="MS ??" w:hAnsi="Times New Roman" w:cs="Times New Roman"/>
          <w:sz w:val="28"/>
          <w:szCs w:val="28"/>
          <w:lang w:eastAsia="ru-RU"/>
        </w:rPr>
        <w:t>.</w:t>
      </w: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47772 тыс.</w:t>
      </w:r>
      <w:r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руб.,</w:t>
      </w:r>
    </w:p>
    <w:p w14:paraId="00FAE724" w14:textId="4D75F22F" w:rsidR="00005F32" w:rsidRPr="0085651F" w:rsidRDefault="00005F32" w:rsidP="00615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Водоснабжение 92,425 тыс.</w:t>
      </w:r>
      <w:r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куб.</w:t>
      </w:r>
      <w:r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MS ??" w:hAnsi="Times New Roman" w:cs="Times New Roman"/>
          <w:sz w:val="28"/>
          <w:szCs w:val="28"/>
          <w:lang w:eastAsia="ru-RU"/>
        </w:rPr>
        <w:t>.</w:t>
      </w: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14329,2 тыс.</w:t>
      </w:r>
      <w:r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005F32">
        <w:rPr>
          <w:rFonts w:ascii="Times New Roman" w:eastAsia="MS ??" w:hAnsi="Times New Roman" w:cs="Times New Roman"/>
          <w:sz w:val="28"/>
          <w:szCs w:val="28"/>
          <w:lang w:eastAsia="ru-RU"/>
        </w:rPr>
        <w:t>руб.</w:t>
      </w:r>
    </w:p>
    <w:p w14:paraId="0FE75667" w14:textId="30F23567" w:rsidR="00DD485D" w:rsidRPr="0085651F" w:rsidRDefault="00AC7CCA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6E5EF9" w:rsidRPr="0085651F">
        <w:rPr>
          <w:rFonts w:ascii="Times New Roman" w:hAnsi="Times New Roman" w:cs="Times New Roman"/>
          <w:b/>
          <w:i/>
          <w:sz w:val="28"/>
          <w:szCs w:val="28"/>
        </w:rPr>
        <w:t>Сельскохозяйственное производство</w:t>
      </w:r>
      <w:r w:rsidR="006E5EF9" w:rsidRPr="0085651F">
        <w:rPr>
          <w:rFonts w:ascii="Times New Roman" w:hAnsi="Times New Roman" w:cs="Times New Roman"/>
          <w:sz w:val="28"/>
          <w:szCs w:val="28"/>
        </w:rPr>
        <w:t xml:space="preserve"> в районе</w:t>
      </w:r>
      <w:r w:rsidR="00EE7E95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6E5EF9" w:rsidRPr="0085651F">
        <w:rPr>
          <w:rFonts w:ascii="Times New Roman" w:hAnsi="Times New Roman" w:cs="Times New Roman"/>
          <w:sz w:val="28"/>
          <w:szCs w:val="28"/>
        </w:rPr>
        <w:t>представлено</w:t>
      </w:r>
      <w:r w:rsidR="00EE7E95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416186" w:rsidRPr="0085651F">
        <w:rPr>
          <w:rFonts w:ascii="Times New Roman" w:hAnsi="Times New Roman" w:cs="Times New Roman"/>
          <w:sz w:val="28"/>
          <w:szCs w:val="28"/>
        </w:rPr>
        <w:t>1</w:t>
      </w:r>
      <w:r w:rsidR="001F6C5F">
        <w:rPr>
          <w:rFonts w:ascii="Times New Roman" w:hAnsi="Times New Roman" w:cs="Times New Roman"/>
          <w:sz w:val="28"/>
          <w:szCs w:val="28"/>
        </w:rPr>
        <w:t xml:space="preserve">3 </w:t>
      </w:r>
      <w:r w:rsidR="006E5EF9" w:rsidRPr="0085651F">
        <w:rPr>
          <w:rFonts w:ascii="Times New Roman" w:hAnsi="Times New Roman" w:cs="Times New Roman"/>
          <w:sz w:val="28"/>
          <w:szCs w:val="28"/>
        </w:rPr>
        <w:t>сельхозпроизводител</w:t>
      </w:r>
      <w:r w:rsidR="00DD485D" w:rsidRPr="0085651F">
        <w:rPr>
          <w:rFonts w:ascii="Times New Roman" w:hAnsi="Times New Roman" w:cs="Times New Roman"/>
          <w:sz w:val="28"/>
          <w:szCs w:val="28"/>
        </w:rPr>
        <w:t>ями</w:t>
      </w:r>
      <w:r w:rsidR="006E5EF9" w:rsidRPr="0085651F">
        <w:rPr>
          <w:rFonts w:ascii="Times New Roman" w:hAnsi="Times New Roman" w:cs="Times New Roman"/>
          <w:sz w:val="28"/>
          <w:szCs w:val="28"/>
        </w:rPr>
        <w:t xml:space="preserve"> всех форм собственности</w:t>
      </w:r>
      <w:r w:rsidR="00CF7CE5" w:rsidRPr="0085651F">
        <w:rPr>
          <w:rFonts w:ascii="Times New Roman" w:hAnsi="Times New Roman" w:cs="Times New Roman"/>
          <w:sz w:val="28"/>
          <w:szCs w:val="28"/>
        </w:rPr>
        <w:t xml:space="preserve">, </w:t>
      </w:r>
      <w:r w:rsidR="00784FE6" w:rsidRPr="0085651F">
        <w:rPr>
          <w:rFonts w:ascii="Times New Roman" w:hAnsi="Times New Roman" w:cs="Times New Roman"/>
          <w:sz w:val="28"/>
          <w:szCs w:val="28"/>
        </w:rPr>
        <w:t>зарегистрированн</w:t>
      </w:r>
      <w:r w:rsidR="00D0071D" w:rsidRPr="0085651F">
        <w:rPr>
          <w:rFonts w:ascii="Times New Roman" w:hAnsi="Times New Roman" w:cs="Times New Roman"/>
          <w:sz w:val="28"/>
          <w:szCs w:val="28"/>
        </w:rPr>
        <w:t>ыми</w:t>
      </w:r>
      <w:r w:rsidR="00DD485D" w:rsidRPr="0085651F">
        <w:rPr>
          <w:rFonts w:ascii="Times New Roman" w:hAnsi="Times New Roman" w:cs="Times New Roman"/>
          <w:sz w:val="28"/>
          <w:szCs w:val="28"/>
        </w:rPr>
        <w:t xml:space="preserve"> в </w:t>
      </w:r>
      <w:r w:rsidR="00CF7CE5" w:rsidRPr="0085651F">
        <w:rPr>
          <w:rFonts w:ascii="Times New Roman" w:hAnsi="Times New Roman" w:cs="Times New Roman"/>
          <w:sz w:val="28"/>
          <w:szCs w:val="28"/>
        </w:rPr>
        <w:t>реестре АПК</w:t>
      </w:r>
      <w:r w:rsidR="00416186" w:rsidRPr="0085651F">
        <w:rPr>
          <w:rFonts w:ascii="Times New Roman" w:hAnsi="Times New Roman" w:cs="Times New Roman"/>
          <w:sz w:val="28"/>
          <w:szCs w:val="28"/>
        </w:rPr>
        <w:t xml:space="preserve"> (3 сельхозпредприятия</w:t>
      </w:r>
      <w:r w:rsidR="001F6C5F">
        <w:rPr>
          <w:rFonts w:ascii="Times New Roman" w:hAnsi="Times New Roman" w:cs="Times New Roman"/>
          <w:sz w:val="28"/>
          <w:szCs w:val="28"/>
        </w:rPr>
        <w:t xml:space="preserve"> </w:t>
      </w:r>
      <w:r w:rsidR="00416186" w:rsidRPr="0085651F">
        <w:rPr>
          <w:rFonts w:ascii="Times New Roman" w:hAnsi="Times New Roman" w:cs="Times New Roman"/>
          <w:sz w:val="28"/>
          <w:szCs w:val="28"/>
        </w:rPr>
        <w:t>и 1</w:t>
      </w:r>
      <w:r w:rsidR="001F6C5F">
        <w:rPr>
          <w:rFonts w:ascii="Times New Roman" w:hAnsi="Times New Roman" w:cs="Times New Roman"/>
          <w:sz w:val="28"/>
          <w:szCs w:val="28"/>
        </w:rPr>
        <w:t xml:space="preserve">0 </w:t>
      </w:r>
      <w:r w:rsidR="00416186" w:rsidRPr="0085651F">
        <w:rPr>
          <w:rFonts w:ascii="Times New Roman" w:hAnsi="Times New Roman" w:cs="Times New Roman"/>
          <w:sz w:val="28"/>
          <w:szCs w:val="28"/>
        </w:rPr>
        <w:t>КФХ(ИП).</w:t>
      </w:r>
      <w:r w:rsidR="00DD485D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416186" w:rsidRPr="0085651F">
        <w:rPr>
          <w:rFonts w:ascii="Times New Roman" w:hAnsi="Times New Roman" w:cs="Times New Roman"/>
          <w:sz w:val="28"/>
          <w:szCs w:val="28"/>
        </w:rPr>
        <w:t>Нельзя также недооценивать</w:t>
      </w:r>
      <w:r w:rsidR="00DD485D" w:rsidRPr="0085651F">
        <w:rPr>
          <w:rFonts w:ascii="Times New Roman" w:hAnsi="Times New Roman" w:cs="Times New Roman"/>
          <w:sz w:val="28"/>
          <w:szCs w:val="28"/>
        </w:rPr>
        <w:t xml:space="preserve"> роль</w:t>
      </w:r>
      <w:r w:rsidR="00416186" w:rsidRPr="0085651F">
        <w:rPr>
          <w:rFonts w:ascii="Times New Roman" w:hAnsi="Times New Roman" w:cs="Times New Roman"/>
          <w:sz w:val="28"/>
          <w:szCs w:val="28"/>
        </w:rPr>
        <w:t xml:space="preserve"> личных подсобных хозяйств</w:t>
      </w:r>
      <w:r w:rsidR="00DD485D" w:rsidRPr="0085651F">
        <w:rPr>
          <w:rFonts w:ascii="Times New Roman" w:hAnsi="Times New Roman" w:cs="Times New Roman"/>
          <w:sz w:val="28"/>
          <w:szCs w:val="28"/>
        </w:rPr>
        <w:t xml:space="preserve"> в обеспечении населения района сельскохозяйственной продукцией</w:t>
      </w:r>
      <w:r w:rsidR="00416186" w:rsidRPr="0085651F">
        <w:rPr>
          <w:rFonts w:ascii="Times New Roman" w:hAnsi="Times New Roman" w:cs="Times New Roman"/>
          <w:sz w:val="28"/>
          <w:szCs w:val="28"/>
        </w:rPr>
        <w:t>, они остаются главными производителями продукции животноводства на территории района.</w:t>
      </w:r>
      <w:r w:rsidR="00DD485D" w:rsidRPr="0085651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AE463B0" w14:textId="6E236EAF" w:rsidR="00586A79" w:rsidRPr="0085651F" w:rsidRDefault="00C57B10" w:rsidP="005C267F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 xml:space="preserve">Ведущей отраслью в районе является </w:t>
      </w:r>
      <w:r w:rsidRPr="0085651F">
        <w:rPr>
          <w:rFonts w:ascii="Times New Roman" w:hAnsi="Times New Roman" w:cs="Times New Roman"/>
          <w:i/>
          <w:iCs/>
          <w:sz w:val="28"/>
          <w:szCs w:val="28"/>
        </w:rPr>
        <w:t>растениеводство.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Используемая площадь сельхозугодий на 01.01.202</w:t>
      </w:r>
      <w:r w:rsidR="00AC5D1F">
        <w:rPr>
          <w:rFonts w:ascii="Times New Roman" w:eastAsia="Calibri" w:hAnsi="Times New Roman" w:cs="Times New Roman"/>
          <w:sz w:val="28"/>
          <w:szCs w:val="28"/>
        </w:rPr>
        <w:t>5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года составляла 66 тыс. га., произведено в 202</w:t>
      </w:r>
      <w:r w:rsidR="001F6C5F">
        <w:rPr>
          <w:rFonts w:ascii="Times New Roman" w:eastAsia="Calibri" w:hAnsi="Times New Roman" w:cs="Times New Roman"/>
          <w:sz w:val="28"/>
          <w:szCs w:val="28"/>
        </w:rPr>
        <w:t>4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году:</w:t>
      </w:r>
      <w:r w:rsidR="005C26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зерновых (яровых и озимых) и культур </w:t>
      </w:r>
      <w:r w:rsidR="001F6C5F">
        <w:rPr>
          <w:rFonts w:ascii="Times New Roman" w:eastAsia="Calibri" w:hAnsi="Times New Roman" w:cs="Times New Roman"/>
          <w:sz w:val="28"/>
          <w:szCs w:val="28"/>
        </w:rPr>
        <w:t>36,4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тыс.</w:t>
      </w:r>
      <w:r w:rsidR="001F44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тонн, что на </w:t>
      </w:r>
      <w:r w:rsidR="001F6C5F">
        <w:rPr>
          <w:rFonts w:ascii="Times New Roman" w:eastAsia="Calibri" w:hAnsi="Times New Roman" w:cs="Times New Roman"/>
          <w:sz w:val="28"/>
          <w:szCs w:val="28"/>
        </w:rPr>
        <w:t>25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% </w:t>
      </w:r>
      <w:r w:rsidR="001F6C5F">
        <w:rPr>
          <w:rFonts w:ascii="Times New Roman" w:eastAsia="Calibri" w:hAnsi="Times New Roman" w:cs="Times New Roman"/>
          <w:sz w:val="28"/>
          <w:szCs w:val="28"/>
        </w:rPr>
        <w:t>меньше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прошлого периода;</w:t>
      </w:r>
      <w:r w:rsidR="005C26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86A79" w:rsidRPr="0085651F">
        <w:rPr>
          <w:rFonts w:ascii="Times New Roman" w:hAnsi="Times New Roman" w:cs="Times New Roman"/>
          <w:sz w:val="28"/>
          <w:szCs w:val="28"/>
        </w:rPr>
        <w:t>картофеля 8,</w:t>
      </w:r>
      <w:r w:rsidR="001F6C5F">
        <w:rPr>
          <w:rFonts w:ascii="Times New Roman" w:hAnsi="Times New Roman" w:cs="Times New Roman"/>
          <w:sz w:val="28"/>
          <w:szCs w:val="28"/>
        </w:rPr>
        <w:t>7</w:t>
      </w:r>
      <w:r w:rsidR="00586A79" w:rsidRPr="0085651F">
        <w:rPr>
          <w:rFonts w:ascii="Times New Roman" w:hAnsi="Times New Roman" w:cs="Times New Roman"/>
          <w:sz w:val="28"/>
          <w:szCs w:val="28"/>
        </w:rPr>
        <w:t xml:space="preserve"> тыс. тонн (на </w:t>
      </w:r>
      <w:r w:rsidR="001F6C5F">
        <w:rPr>
          <w:rFonts w:ascii="Times New Roman" w:hAnsi="Times New Roman" w:cs="Times New Roman"/>
          <w:sz w:val="28"/>
          <w:szCs w:val="28"/>
        </w:rPr>
        <w:t>3,4</w:t>
      </w:r>
      <w:r w:rsidR="00586A79" w:rsidRPr="0085651F">
        <w:rPr>
          <w:rFonts w:ascii="Times New Roman" w:hAnsi="Times New Roman" w:cs="Times New Roman"/>
          <w:sz w:val="28"/>
          <w:szCs w:val="28"/>
        </w:rPr>
        <w:t xml:space="preserve">% </w:t>
      </w:r>
      <w:r w:rsidR="001F6C5F">
        <w:rPr>
          <w:rFonts w:ascii="Times New Roman" w:hAnsi="Times New Roman" w:cs="Times New Roman"/>
          <w:sz w:val="28"/>
          <w:szCs w:val="28"/>
        </w:rPr>
        <w:t>бол</w:t>
      </w:r>
      <w:r w:rsidR="00154FBF">
        <w:rPr>
          <w:rFonts w:ascii="Times New Roman" w:hAnsi="Times New Roman" w:cs="Times New Roman"/>
          <w:sz w:val="28"/>
          <w:szCs w:val="28"/>
        </w:rPr>
        <w:t>ь</w:t>
      </w:r>
      <w:r w:rsidR="001F6C5F">
        <w:rPr>
          <w:rFonts w:ascii="Times New Roman" w:hAnsi="Times New Roman" w:cs="Times New Roman"/>
          <w:sz w:val="28"/>
          <w:szCs w:val="28"/>
        </w:rPr>
        <w:t xml:space="preserve">ше </w:t>
      </w:r>
      <w:r w:rsidR="00154FBF">
        <w:rPr>
          <w:rFonts w:ascii="Times New Roman" w:hAnsi="Times New Roman" w:cs="Times New Roman"/>
          <w:sz w:val="28"/>
          <w:szCs w:val="28"/>
        </w:rPr>
        <w:t>2023</w:t>
      </w:r>
      <w:r w:rsidR="00586A79" w:rsidRPr="0085651F">
        <w:rPr>
          <w:rFonts w:ascii="Times New Roman" w:hAnsi="Times New Roman" w:cs="Times New Roman"/>
          <w:sz w:val="28"/>
          <w:szCs w:val="28"/>
        </w:rPr>
        <w:t xml:space="preserve">г.); </w:t>
      </w:r>
    </w:p>
    <w:p w14:paraId="46D10D43" w14:textId="7960AC3D" w:rsidR="00586A79" w:rsidRPr="0085651F" w:rsidRDefault="00586A79" w:rsidP="00615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>овощей 1,</w:t>
      </w:r>
      <w:r w:rsidR="00154FBF">
        <w:rPr>
          <w:rFonts w:ascii="Times New Roman" w:hAnsi="Times New Roman" w:cs="Times New Roman"/>
          <w:sz w:val="28"/>
          <w:szCs w:val="28"/>
        </w:rPr>
        <w:t>0</w:t>
      </w:r>
      <w:r w:rsidRPr="0085651F">
        <w:rPr>
          <w:rFonts w:ascii="Times New Roman" w:hAnsi="Times New Roman" w:cs="Times New Roman"/>
          <w:sz w:val="28"/>
          <w:szCs w:val="28"/>
        </w:rPr>
        <w:t xml:space="preserve"> тыс. тонн (на</w:t>
      </w:r>
      <w:r w:rsidR="00154FBF">
        <w:rPr>
          <w:rFonts w:ascii="Times New Roman" w:hAnsi="Times New Roman" w:cs="Times New Roman"/>
          <w:sz w:val="28"/>
          <w:szCs w:val="28"/>
        </w:rPr>
        <w:t xml:space="preserve"> 9% меньше 2023</w:t>
      </w:r>
      <w:r w:rsidRPr="0085651F">
        <w:rPr>
          <w:rFonts w:ascii="Times New Roman" w:hAnsi="Times New Roman" w:cs="Times New Roman"/>
          <w:sz w:val="28"/>
          <w:szCs w:val="28"/>
        </w:rPr>
        <w:t>г.).</w:t>
      </w:r>
    </w:p>
    <w:p w14:paraId="1221080A" w14:textId="6F6A671E" w:rsidR="00784FE6" w:rsidRPr="0085651F" w:rsidRDefault="00586A79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5651F">
        <w:rPr>
          <w:rFonts w:ascii="Times New Roman" w:eastAsia="Calibri" w:hAnsi="Times New Roman" w:cs="Times New Roman"/>
          <w:sz w:val="28"/>
          <w:szCs w:val="28"/>
        </w:rPr>
        <w:t>Урожайность</w:t>
      </w:r>
      <w:r w:rsidR="00154FBF">
        <w:rPr>
          <w:rFonts w:ascii="Times New Roman" w:eastAsia="Calibri" w:hAnsi="Times New Roman" w:cs="Times New Roman"/>
          <w:sz w:val="28"/>
          <w:szCs w:val="28"/>
        </w:rPr>
        <w:t xml:space="preserve"> зерновых культур</w:t>
      </w:r>
      <w:r w:rsidRPr="0085651F">
        <w:rPr>
          <w:rFonts w:ascii="Times New Roman" w:eastAsia="Calibri" w:hAnsi="Times New Roman" w:cs="Times New Roman"/>
          <w:sz w:val="28"/>
          <w:szCs w:val="28"/>
        </w:rPr>
        <w:t xml:space="preserve"> составила </w:t>
      </w:r>
      <w:r w:rsidR="00154FBF">
        <w:rPr>
          <w:rFonts w:ascii="Times New Roman" w:eastAsia="Calibri" w:hAnsi="Times New Roman" w:cs="Times New Roman"/>
          <w:sz w:val="28"/>
          <w:szCs w:val="28"/>
        </w:rPr>
        <w:t>19,1</w:t>
      </w:r>
      <w:r w:rsidRPr="0085651F">
        <w:rPr>
          <w:rFonts w:ascii="Times New Roman" w:eastAsia="Calibri" w:hAnsi="Times New Roman" w:cs="Times New Roman"/>
          <w:sz w:val="28"/>
          <w:szCs w:val="28"/>
        </w:rPr>
        <w:t xml:space="preserve"> ц/га, увеличение к прошлому году на </w:t>
      </w:r>
      <w:r w:rsidR="00154FBF">
        <w:rPr>
          <w:rFonts w:ascii="Times New Roman" w:eastAsia="Calibri" w:hAnsi="Times New Roman" w:cs="Times New Roman"/>
          <w:sz w:val="28"/>
          <w:szCs w:val="28"/>
        </w:rPr>
        <w:t>10,4</w:t>
      </w:r>
      <w:r w:rsidRPr="0085651F">
        <w:rPr>
          <w:rFonts w:ascii="Times New Roman" w:eastAsia="Calibri" w:hAnsi="Times New Roman" w:cs="Times New Roman"/>
          <w:sz w:val="28"/>
          <w:szCs w:val="28"/>
        </w:rPr>
        <w:t>%.</w:t>
      </w:r>
    </w:p>
    <w:p w14:paraId="0C69E606" w14:textId="77777777" w:rsidR="00391FD2" w:rsidRPr="00391FD2" w:rsidRDefault="00737144" w:rsidP="00391F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51F"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="00586A79" w:rsidRPr="0085651F">
        <w:rPr>
          <w:rFonts w:ascii="Times New Roman" w:eastAsia="Calibri" w:hAnsi="Times New Roman" w:cs="Times New Roman"/>
          <w:i/>
          <w:iCs/>
          <w:sz w:val="28"/>
          <w:szCs w:val="28"/>
        </w:rPr>
        <w:t>По отрасли животноводства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 по состоянию на 01.01.2024 года поголовье крупного рогатого скота во всех категориях хозяйств района составило </w:t>
      </w:r>
      <w:r w:rsidR="00154FBF">
        <w:rPr>
          <w:rFonts w:ascii="Times New Roman" w:eastAsia="Calibri" w:hAnsi="Times New Roman" w:cs="Times New Roman"/>
          <w:sz w:val="28"/>
          <w:szCs w:val="28"/>
        </w:rPr>
        <w:t>788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голов, что на </w:t>
      </w:r>
      <w:r w:rsidR="00154FBF">
        <w:rPr>
          <w:rFonts w:ascii="Times New Roman" w:eastAsia="Calibri" w:hAnsi="Times New Roman" w:cs="Times New Roman"/>
          <w:sz w:val="28"/>
          <w:szCs w:val="28"/>
        </w:rPr>
        <w:t>16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% меньше </w:t>
      </w:r>
      <w:r w:rsidR="00154FBF">
        <w:rPr>
          <w:rFonts w:ascii="Times New Roman" w:eastAsia="Calibri" w:hAnsi="Times New Roman" w:cs="Times New Roman"/>
          <w:sz w:val="28"/>
          <w:szCs w:val="28"/>
        </w:rPr>
        <w:t>уровня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154FBF">
        <w:rPr>
          <w:rFonts w:ascii="Times New Roman" w:eastAsia="Calibri" w:hAnsi="Times New Roman" w:cs="Times New Roman"/>
          <w:sz w:val="28"/>
          <w:szCs w:val="28"/>
        </w:rPr>
        <w:t>3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года, в том числе в КФХ </w:t>
      </w:r>
      <w:r w:rsidR="00154FBF">
        <w:rPr>
          <w:rFonts w:ascii="Times New Roman" w:eastAsia="Calibri" w:hAnsi="Times New Roman" w:cs="Times New Roman"/>
          <w:sz w:val="28"/>
          <w:szCs w:val="28"/>
        </w:rPr>
        <w:t>112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голов (уменьшение на </w:t>
      </w:r>
      <w:r w:rsidR="00154FBF">
        <w:rPr>
          <w:rFonts w:ascii="Times New Roman" w:eastAsia="Calibri" w:hAnsi="Times New Roman" w:cs="Times New Roman"/>
          <w:sz w:val="28"/>
          <w:szCs w:val="28"/>
        </w:rPr>
        <w:t>2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>6% по сравнению с 202</w:t>
      </w:r>
      <w:r w:rsidR="00391FD2">
        <w:rPr>
          <w:rFonts w:ascii="Times New Roman" w:eastAsia="Calibri" w:hAnsi="Times New Roman" w:cs="Times New Roman"/>
          <w:sz w:val="28"/>
          <w:szCs w:val="28"/>
        </w:rPr>
        <w:t>3</w:t>
      </w:r>
      <w:r w:rsidR="00586A79" w:rsidRPr="0085651F">
        <w:rPr>
          <w:rFonts w:ascii="Times New Roman" w:eastAsia="Calibri" w:hAnsi="Times New Roman" w:cs="Times New Roman"/>
          <w:sz w:val="28"/>
          <w:szCs w:val="28"/>
        </w:rPr>
        <w:t xml:space="preserve"> годом). </w:t>
      </w:r>
      <w:r w:rsidR="00391FD2" w:rsidRPr="00391FD2">
        <w:rPr>
          <w:rFonts w:ascii="Times New Roman" w:eastAsia="Calibri" w:hAnsi="Times New Roman" w:cs="Times New Roman"/>
          <w:sz w:val="28"/>
          <w:szCs w:val="28"/>
        </w:rPr>
        <w:t xml:space="preserve">Снижение произошло в связи с финансовыми трудностями в обновлении материально-технической базы, слабая кормовая база, высокие цены на ГСМ, запасные части, сельскохозяйственную технику, высокие кредитные ставки. </w:t>
      </w:r>
    </w:p>
    <w:p w14:paraId="55AA2688" w14:textId="77777777" w:rsidR="00391FD2" w:rsidRPr="00391FD2" w:rsidRDefault="00391FD2" w:rsidP="00391F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FD2">
        <w:rPr>
          <w:rFonts w:ascii="Times New Roman" w:eastAsia="Calibri" w:hAnsi="Times New Roman" w:cs="Times New Roman"/>
          <w:sz w:val="28"/>
          <w:szCs w:val="28"/>
        </w:rPr>
        <w:t xml:space="preserve">Всеми категориями хозяйств произведено за 2024 год молока 1 574 тонн, что на 26 % ниже 2023 года. </w:t>
      </w:r>
    </w:p>
    <w:p w14:paraId="7B950BA4" w14:textId="77777777" w:rsidR="00391FD2" w:rsidRPr="00391FD2" w:rsidRDefault="00391FD2" w:rsidP="00391F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FD2">
        <w:rPr>
          <w:rFonts w:ascii="Times New Roman" w:eastAsia="Calibri" w:hAnsi="Times New Roman" w:cs="Times New Roman"/>
          <w:sz w:val="28"/>
          <w:szCs w:val="28"/>
        </w:rPr>
        <w:t xml:space="preserve">            За отчетный период скот на убой в живом весе составил 492 тонны, на 53 % больше, чем в 2023 году.</w:t>
      </w:r>
    </w:p>
    <w:p w14:paraId="1FEC836C" w14:textId="69FDBC76" w:rsidR="00391FD2" w:rsidRPr="00391FD2" w:rsidRDefault="00391FD2" w:rsidP="00391FD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1FD2">
        <w:rPr>
          <w:rFonts w:ascii="Times New Roman" w:eastAsia="Calibri" w:hAnsi="Times New Roman" w:cs="Times New Roman"/>
          <w:sz w:val="28"/>
          <w:szCs w:val="28"/>
        </w:rPr>
        <w:t xml:space="preserve">           Поголовье птицы в личных подсобных хозяйствах составляет 1,8 тыс. голов. Произведено яиц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391FD2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391FD2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391FD2">
        <w:rPr>
          <w:rFonts w:ascii="Times New Roman" w:eastAsia="Calibri" w:hAnsi="Times New Roman" w:cs="Times New Roman"/>
          <w:sz w:val="28"/>
          <w:szCs w:val="28"/>
        </w:rPr>
        <w:t xml:space="preserve"> 307 тыс. шт.</w:t>
      </w:r>
    </w:p>
    <w:p w14:paraId="3E1DC644" w14:textId="75141711" w:rsidR="00AA02A2" w:rsidRPr="0085651F" w:rsidRDefault="00586A79" w:rsidP="00391FD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651F">
        <w:rPr>
          <w:rFonts w:ascii="Times New Roman" w:eastAsia="Calibri" w:hAnsi="Times New Roman" w:cs="Times New Roman"/>
          <w:sz w:val="28"/>
          <w:szCs w:val="28"/>
        </w:rPr>
        <w:lastRenderedPageBreak/>
        <w:t>В целом по отрасли сельского хозяйства за 202</w:t>
      </w:r>
      <w:r w:rsidR="00391FD2">
        <w:rPr>
          <w:rFonts w:ascii="Times New Roman" w:eastAsia="Calibri" w:hAnsi="Times New Roman" w:cs="Times New Roman"/>
          <w:sz w:val="28"/>
          <w:szCs w:val="28"/>
        </w:rPr>
        <w:t>4</w:t>
      </w:r>
      <w:r w:rsidRPr="0085651F">
        <w:rPr>
          <w:rFonts w:ascii="Times New Roman" w:eastAsia="Calibri" w:hAnsi="Times New Roman" w:cs="Times New Roman"/>
          <w:sz w:val="28"/>
          <w:szCs w:val="28"/>
        </w:rPr>
        <w:t xml:space="preserve"> год получена прибыль </w:t>
      </w:r>
      <w:r w:rsidR="003927CA">
        <w:rPr>
          <w:rFonts w:ascii="Times New Roman" w:eastAsia="Calibri" w:hAnsi="Times New Roman" w:cs="Times New Roman"/>
          <w:sz w:val="28"/>
          <w:szCs w:val="28"/>
        </w:rPr>
        <w:t xml:space="preserve">36853 </w:t>
      </w:r>
      <w:r w:rsidRPr="0085651F">
        <w:rPr>
          <w:rFonts w:ascii="Times New Roman" w:eastAsia="Calibri" w:hAnsi="Times New Roman" w:cs="Times New Roman"/>
          <w:sz w:val="28"/>
          <w:szCs w:val="28"/>
        </w:rPr>
        <w:t>тыс. руб.</w:t>
      </w:r>
      <w:r w:rsidR="00737144" w:rsidRPr="0085651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74C0489" w14:textId="7DE2AE78" w:rsidR="002655F9" w:rsidRPr="0085651F" w:rsidRDefault="00AA02A2" w:rsidP="00615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eastAsia="Calibri" w:hAnsi="Times New Roman" w:cs="Times New Roman"/>
          <w:sz w:val="28"/>
          <w:szCs w:val="28"/>
        </w:rPr>
        <w:tab/>
      </w:r>
      <w:r w:rsidR="006E5EF9" w:rsidRPr="0085651F">
        <w:rPr>
          <w:rFonts w:ascii="Times New Roman" w:hAnsi="Times New Roman" w:cs="Times New Roman"/>
          <w:sz w:val="28"/>
          <w:szCs w:val="28"/>
        </w:rPr>
        <w:t>За</w:t>
      </w:r>
      <w:r w:rsidR="00FD09D0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6E5EF9" w:rsidRPr="0085651F">
        <w:rPr>
          <w:rFonts w:ascii="Times New Roman" w:hAnsi="Times New Roman" w:cs="Times New Roman"/>
          <w:sz w:val="28"/>
          <w:szCs w:val="28"/>
        </w:rPr>
        <w:t>прошедший</w:t>
      </w:r>
      <w:r w:rsidR="00FD09D0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6E5EF9" w:rsidRPr="0085651F">
        <w:rPr>
          <w:rFonts w:ascii="Times New Roman" w:hAnsi="Times New Roman" w:cs="Times New Roman"/>
          <w:sz w:val="28"/>
          <w:szCs w:val="28"/>
        </w:rPr>
        <w:t>год</w:t>
      </w:r>
      <w:r w:rsidR="00FD09D0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6E4917" w:rsidRPr="0085651F">
        <w:rPr>
          <w:rFonts w:ascii="Times New Roman" w:hAnsi="Times New Roman" w:cs="Times New Roman"/>
          <w:sz w:val="28"/>
          <w:szCs w:val="28"/>
        </w:rPr>
        <w:t xml:space="preserve">сельхозтоваропроизводителями получено </w:t>
      </w:r>
      <w:r w:rsidR="006E5EF9" w:rsidRPr="0085651F">
        <w:rPr>
          <w:rFonts w:ascii="Times New Roman" w:hAnsi="Times New Roman" w:cs="Times New Roman"/>
          <w:sz w:val="28"/>
          <w:szCs w:val="28"/>
        </w:rPr>
        <w:t>государственной</w:t>
      </w:r>
      <w:r w:rsidR="006E4917" w:rsidRPr="0085651F">
        <w:rPr>
          <w:rFonts w:ascii="Times New Roman" w:hAnsi="Times New Roman" w:cs="Times New Roman"/>
          <w:sz w:val="28"/>
          <w:szCs w:val="28"/>
        </w:rPr>
        <w:t xml:space="preserve"> п</w:t>
      </w:r>
      <w:r w:rsidR="00D01F80" w:rsidRPr="0085651F">
        <w:rPr>
          <w:rFonts w:ascii="Times New Roman" w:hAnsi="Times New Roman" w:cs="Times New Roman"/>
          <w:sz w:val="28"/>
          <w:szCs w:val="28"/>
        </w:rPr>
        <w:t>оддержки</w:t>
      </w:r>
      <w:r w:rsidR="00EE0B45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3927CA">
        <w:rPr>
          <w:rFonts w:ascii="Times New Roman" w:hAnsi="Times New Roman" w:cs="Times New Roman"/>
          <w:sz w:val="28"/>
          <w:szCs w:val="28"/>
        </w:rPr>
        <w:t>112</w:t>
      </w:r>
      <w:r w:rsidR="00AC5D1F">
        <w:rPr>
          <w:rFonts w:ascii="Times New Roman" w:hAnsi="Times New Roman" w:cs="Times New Roman"/>
          <w:sz w:val="28"/>
          <w:szCs w:val="28"/>
        </w:rPr>
        <w:t xml:space="preserve"> </w:t>
      </w:r>
      <w:r w:rsidR="003927CA">
        <w:rPr>
          <w:rFonts w:ascii="Times New Roman" w:hAnsi="Times New Roman" w:cs="Times New Roman"/>
          <w:sz w:val="28"/>
          <w:szCs w:val="28"/>
        </w:rPr>
        <w:t>197,4</w:t>
      </w:r>
      <w:r w:rsidRPr="0085651F">
        <w:rPr>
          <w:rFonts w:ascii="Times New Roman" w:hAnsi="Times New Roman" w:cs="Times New Roman"/>
          <w:sz w:val="28"/>
          <w:szCs w:val="28"/>
        </w:rPr>
        <w:t xml:space="preserve"> тыс.</w:t>
      </w:r>
      <w:r w:rsidR="002E4085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hAnsi="Times New Roman" w:cs="Times New Roman"/>
          <w:sz w:val="28"/>
          <w:szCs w:val="28"/>
        </w:rPr>
        <w:t>руб. (в 202</w:t>
      </w:r>
      <w:r w:rsidR="003927CA">
        <w:rPr>
          <w:rFonts w:ascii="Times New Roman" w:hAnsi="Times New Roman" w:cs="Times New Roman"/>
          <w:sz w:val="28"/>
          <w:szCs w:val="28"/>
        </w:rPr>
        <w:t>3</w:t>
      </w:r>
      <w:r w:rsidR="00586A79" w:rsidRPr="0085651F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85651F">
        <w:rPr>
          <w:rFonts w:ascii="Times New Roman" w:hAnsi="Times New Roman" w:cs="Times New Roman"/>
          <w:sz w:val="28"/>
          <w:szCs w:val="28"/>
        </w:rPr>
        <w:t xml:space="preserve"> этот показатель составлял </w:t>
      </w:r>
      <w:r w:rsidR="00586A79" w:rsidRPr="0085651F">
        <w:rPr>
          <w:rFonts w:ascii="Times New Roman" w:hAnsi="Times New Roman" w:cs="Times New Roman"/>
          <w:sz w:val="28"/>
          <w:szCs w:val="28"/>
        </w:rPr>
        <w:t>5</w:t>
      </w:r>
      <w:r w:rsidR="003927CA">
        <w:rPr>
          <w:rFonts w:ascii="Times New Roman" w:hAnsi="Times New Roman" w:cs="Times New Roman"/>
          <w:sz w:val="28"/>
          <w:szCs w:val="28"/>
        </w:rPr>
        <w:t>0034</w:t>
      </w:r>
      <w:r w:rsidRPr="0085651F">
        <w:rPr>
          <w:rFonts w:ascii="Times New Roman" w:hAnsi="Times New Roman" w:cs="Times New Roman"/>
          <w:sz w:val="28"/>
          <w:szCs w:val="28"/>
        </w:rPr>
        <w:t xml:space="preserve"> тыс.</w:t>
      </w:r>
      <w:r w:rsidR="008B7EB8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hAnsi="Times New Roman" w:cs="Times New Roman"/>
          <w:sz w:val="28"/>
          <w:szCs w:val="28"/>
        </w:rPr>
        <w:t>руб</w:t>
      </w:r>
      <w:r w:rsidR="00586A79" w:rsidRPr="0085651F">
        <w:rPr>
          <w:rFonts w:ascii="Times New Roman" w:hAnsi="Times New Roman" w:cs="Times New Roman"/>
          <w:sz w:val="28"/>
          <w:szCs w:val="28"/>
        </w:rPr>
        <w:t>.</w:t>
      </w:r>
      <w:r w:rsidR="008B7EB8" w:rsidRPr="0085651F">
        <w:rPr>
          <w:rFonts w:ascii="Times New Roman" w:hAnsi="Times New Roman" w:cs="Times New Roman"/>
          <w:sz w:val="28"/>
          <w:szCs w:val="28"/>
        </w:rPr>
        <w:t>)</w:t>
      </w:r>
      <w:r w:rsidRPr="0085651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9B07F84" w14:textId="5366E8F3" w:rsidR="00ED47F9" w:rsidRPr="0085651F" w:rsidRDefault="002655F9" w:rsidP="00615B0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005131" w:rsidRPr="0085651F">
        <w:rPr>
          <w:rFonts w:ascii="Times New Roman" w:hAnsi="Times New Roman" w:cs="Times New Roman"/>
          <w:sz w:val="28"/>
          <w:szCs w:val="28"/>
        </w:rPr>
        <w:t>В</w:t>
      </w:r>
      <w:r w:rsidR="006B353B" w:rsidRPr="0085651F">
        <w:rPr>
          <w:rFonts w:ascii="Times New Roman" w:hAnsi="Times New Roman" w:cs="Times New Roman"/>
          <w:sz w:val="28"/>
          <w:szCs w:val="28"/>
        </w:rPr>
        <w:t>ажн</w:t>
      </w:r>
      <w:r w:rsidR="00005131" w:rsidRPr="0085651F">
        <w:rPr>
          <w:rFonts w:ascii="Times New Roman" w:hAnsi="Times New Roman" w:cs="Times New Roman"/>
          <w:sz w:val="28"/>
          <w:szCs w:val="28"/>
        </w:rPr>
        <w:t xml:space="preserve">ой </w:t>
      </w:r>
      <w:r w:rsidR="006B353B" w:rsidRPr="0085651F">
        <w:rPr>
          <w:rFonts w:ascii="Times New Roman" w:hAnsi="Times New Roman" w:cs="Times New Roman"/>
          <w:sz w:val="28"/>
          <w:szCs w:val="28"/>
        </w:rPr>
        <w:t>задач</w:t>
      </w:r>
      <w:r w:rsidR="00005131" w:rsidRPr="0085651F">
        <w:rPr>
          <w:rFonts w:ascii="Times New Roman" w:hAnsi="Times New Roman" w:cs="Times New Roman"/>
          <w:sz w:val="28"/>
          <w:szCs w:val="28"/>
        </w:rPr>
        <w:t>ей</w:t>
      </w:r>
      <w:r w:rsidR="006B353B" w:rsidRPr="0085651F">
        <w:rPr>
          <w:rFonts w:ascii="Times New Roman" w:hAnsi="Times New Roman" w:cs="Times New Roman"/>
          <w:sz w:val="28"/>
          <w:szCs w:val="28"/>
        </w:rPr>
        <w:t>, стоящ</w:t>
      </w:r>
      <w:r w:rsidR="00005131" w:rsidRPr="0085651F">
        <w:rPr>
          <w:rFonts w:ascii="Times New Roman" w:hAnsi="Times New Roman" w:cs="Times New Roman"/>
          <w:sz w:val="28"/>
          <w:szCs w:val="28"/>
        </w:rPr>
        <w:t>ей</w:t>
      </w:r>
      <w:r w:rsidR="006B353B" w:rsidRPr="0085651F">
        <w:rPr>
          <w:rFonts w:ascii="Times New Roman" w:hAnsi="Times New Roman" w:cs="Times New Roman"/>
          <w:sz w:val="28"/>
          <w:szCs w:val="28"/>
        </w:rPr>
        <w:t xml:space="preserve"> перед</w:t>
      </w:r>
      <w:r w:rsidR="00B2662C" w:rsidRPr="0085651F">
        <w:rPr>
          <w:rFonts w:ascii="Times New Roman" w:hAnsi="Times New Roman" w:cs="Times New Roman"/>
          <w:sz w:val="28"/>
          <w:szCs w:val="28"/>
        </w:rPr>
        <w:t xml:space="preserve"> а</w:t>
      </w:r>
      <w:r w:rsidR="006B353B" w:rsidRPr="0085651F">
        <w:rPr>
          <w:rFonts w:ascii="Times New Roman" w:hAnsi="Times New Roman" w:cs="Times New Roman"/>
          <w:sz w:val="28"/>
          <w:szCs w:val="28"/>
        </w:rPr>
        <w:t>дминистрацией района,</w:t>
      </w:r>
      <w:r w:rsidR="00005131" w:rsidRPr="0085651F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="00005131"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привлечение инвестиций</w:t>
      </w:r>
      <w:r w:rsidR="00005131" w:rsidRPr="0085651F">
        <w:rPr>
          <w:rFonts w:ascii="Times New Roman" w:hAnsi="Times New Roman" w:cs="Times New Roman"/>
          <w:sz w:val="28"/>
          <w:szCs w:val="28"/>
        </w:rPr>
        <w:t>,</w:t>
      </w:r>
      <w:r w:rsidR="00005131" w:rsidRPr="008565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5131" w:rsidRPr="0085651F">
        <w:rPr>
          <w:rFonts w:ascii="Times New Roman" w:hAnsi="Times New Roman" w:cs="Times New Roman"/>
          <w:sz w:val="28"/>
          <w:szCs w:val="28"/>
        </w:rPr>
        <w:t>что влияет на</w:t>
      </w:r>
      <w:r w:rsidR="006B353B" w:rsidRPr="0085651F">
        <w:rPr>
          <w:rFonts w:ascii="Times New Roman" w:hAnsi="Times New Roman" w:cs="Times New Roman"/>
          <w:sz w:val="28"/>
          <w:szCs w:val="28"/>
        </w:rPr>
        <w:t xml:space="preserve"> создани</w:t>
      </w:r>
      <w:r w:rsidR="00005131" w:rsidRPr="0085651F">
        <w:rPr>
          <w:rFonts w:ascii="Times New Roman" w:hAnsi="Times New Roman" w:cs="Times New Roman"/>
          <w:sz w:val="28"/>
          <w:szCs w:val="28"/>
        </w:rPr>
        <w:t>е</w:t>
      </w:r>
      <w:r w:rsidR="006B353B" w:rsidRPr="0085651F">
        <w:rPr>
          <w:rFonts w:ascii="Times New Roman" w:hAnsi="Times New Roman" w:cs="Times New Roman"/>
          <w:sz w:val="28"/>
          <w:szCs w:val="28"/>
        </w:rPr>
        <w:t xml:space="preserve"> новых рабочих мест, наполняемост</w:t>
      </w:r>
      <w:r w:rsidR="00005131" w:rsidRPr="0085651F">
        <w:rPr>
          <w:rFonts w:ascii="Times New Roman" w:hAnsi="Times New Roman" w:cs="Times New Roman"/>
          <w:sz w:val="28"/>
          <w:szCs w:val="28"/>
        </w:rPr>
        <w:t>ь</w:t>
      </w:r>
      <w:r w:rsidR="006B353B" w:rsidRPr="0085651F">
        <w:rPr>
          <w:rFonts w:ascii="Times New Roman" w:hAnsi="Times New Roman" w:cs="Times New Roman"/>
          <w:sz w:val="28"/>
          <w:szCs w:val="28"/>
        </w:rPr>
        <w:t xml:space="preserve"> доходной части бюд</w:t>
      </w:r>
      <w:r w:rsidR="00990CAD" w:rsidRPr="0085651F">
        <w:rPr>
          <w:rFonts w:ascii="Times New Roman" w:hAnsi="Times New Roman" w:cs="Times New Roman"/>
          <w:sz w:val="28"/>
          <w:szCs w:val="28"/>
        </w:rPr>
        <w:t>жета, развити</w:t>
      </w:r>
      <w:r w:rsidR="00005131" w:rsidRPr="0085651F">
        <w:rPr>
          <w:rFonts w:ascii="Times New Roman" w:hAnsi="Times New Roman" w:cs="Times New Roman"/>
          <w:sz w:val="28"/>
          <w:szCs w:val="28"/>
        </w:rPr>
        <w:t>е</w:t>
      </w:r>
      <w:r w:rsidR="00990CAD" w:rsidRPr="0085651F">
        <w:rPr>
          <w:rFonts w:ascii="Times New Roman" w:hAnsi="Times New Roman" w:cs="Times New Roman"/>
          <w:sz w:val="28"/>
          <w:szCs w:val="28"/>
        </w:rPr>
        <w:t xml:space="preserve"> инфраструктуры</w:t>
      </w:r>
      <w:r w:rsidR="00687205" w:rsidRPr="0085651F">
        <w:rPr>
          <w:rFonts w:ascii="Times New Roman" w:hAnsi="Times New Roman" w:cs="Times New Roman"/>
          <w:sz w:val="28"/>
          <w:szCs w:val="28"/>
        </w:rPr>
        <w:t>, улучшение качества жизни населения.</w:t>
      </w:r>
    </w:p>
    <w:p w14:paraId="17635D8D" w14:textId="52B4D1D5" w:rsidR="009336FE" w:rsidRPr="0085651F" w:rsidRDefault="00586A79" w:rsidP="00615B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>К сожалению, в 202</w:t>
      </w:r>
      <w:r w:rsidR="003927CA">
        <w:rPr>
          <w:rFonts w:ascii="Times New Roman" w:hAnsi="Times New Roman" w:cs="Times New Roman"/>
          <w:sz w:val="28"/>
          <w:szCs w:val="28"/>
        </w:rPr>
        <w:t>4</w:t>
      </w:r>
      <w:r w:rsidRPr="0085651F">
        <w:rPr>
          <w:rFonts w:ascii="Times New Roman" w:hAnsi="Times New Roman" w:cs="Times New Roman"/>
          <w:sz w:val="28"/>
          <w:szCs w:val="28"/>
        </w:rPr>
        <w:t xml:space="preserve"> году </w:t>
      </w:r>
      <w:r w:rsidR="009773EC" w:rsidRPr="0085651F"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85651F">
        <w:rPr>
          <w:rFonts w:ascii="Times New Roman" w:hAnsi="Times New Roman" w:cs="Times New Roman"/>
          <w:sz w:val="28"/>
          <w:szCs w:val="28"/>
        </w:rPr>
        <w:t>инвестиций</w:t>
      </w:r>
      <w:r w:rsidR="009773EC" w:rsidRPr="0085651F">
        <w:rPr>
          <w:rFonts w:ascii="Times New Roman" w:hAnsi="Times New Roman" w:cs="Times New Roman"/>
          <w:sz w:val="28"/>
          <w:szCs w:val="28"/>
        </w:rPr>
        <w:t xml:space="preserve"> в основной капитал</w:t>
      </w:r>
      <w:r w:rsidRPr="0085651F">
        <w:rPr>
          <w:rFonts w:ascii="Times New Roman" w:hAnsi="Times New Roman" w:cs="Times New Roman"/>
          <w:sz w:val="28"/>
          <w:szCs w:val="28"/>
        </w:rPr>
        <w:t xml:space="preserve"> сократил</w:t>
      </w:r>
      <w:r w:rsidR="009773EC" w:rsidRPr="0085651F">
        <w:rPr>
          <w:rFonts w:ascii="Times New Roman" w:hAnsi="Times New Roman" w:cs="Times New Roman"/>
          <w:sz w:val="28"/>
          <w:szCs w:val="28"/>
        </w:rPr>
        <w:t>ся</w:t>
      </w:r>
      <w:r w:rsidRPr="0085651F">
        <w:rPr>
          <w:rFonts w:ascii="Times New Roman" w:hAnsi="Times New Roman" w:cs="Times New Roman"/>
          <w:sz w:val="28"/>
          <w:szCs w:val="28"/>
        </w:rPr>
        <w:t>, как за счет собственных средств инвесторов, так и за счет бюджетных средств</w:t>
      </w:r>
      <w:r w:rsidR="009773EC" w:rsidRPr="0085651F">
        <w:rPr>
          <w:rFonts w:ascii="Times New Roman" w:hAnsi="Times New Roman" w:cs="Times New Roman"/>
          <w:sz w:val="28"/>
          <w:szCs w:val="28"/>
        </w:rPr>
        <w:t xml:space="preserve">, и составил </w:t>
      </w:r>
      <w:r w:rsidR="003927CA">
        <w:rPr>
          <w:rFonts w:ascii="Times New Roman" w:hAnsi="Times New Roman" w:cs="Times New Roman"/>
          <w:bCs/>
          <w:sz w:val="28"/>
          <w:szCs w:val="28"/>
        </w:rPr>
        <w:t>89</w:t>
      </w:r>
      <w:r w:rsidR="00AC5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27CA">
        <w:rPr>
          <w:rFonts w:ascii="Times New Roman" w:hAnsi="Times New Roman" w:cs="Times New Roman"/>
          <w:bCs/>
          <w:sz w:val="28"/>
          <w:szCs w:val="28"/>
        </w:rPr>
        <w:t>995</w:t>
      </w:r>
      <w:r w:rsidR="00AC5D1F">
        <w:rPr>
          <w:rFonts w:ascii="Times New Roman" w:hAnsi="Times New Roman" w:cs="Times New Roman"/>
          <w:bCs/>
          <w:sz w:val="28"/>
          <w:szCs w:val="28"/>
        </w:rPr>
        <w:t>,0</w:t>
      </w:r>
      <w:r w:rsidR="003927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тыс. руб., что на </w:t>
      </w:r>
      <w:r w:rsidR="003927CA">
        <w:rPr>
          <w:rFonts w:ascii="Times New Roman" w:hAnsi="Times New Roman" w:cs="Times New Roman"/>
          <w:bCs/>
          <w:sz w:val="28"/>
          <w:szCs w:val="28"/>
        </w:rPr>
        <w:t>31,3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>% ниже 202</w:t>
      </w:r>
      <w:r w:rsidR="003927CA">
        <w:rPr>
          <w:rFonts w:ascii="Times New Roman" w:hAnsi="Times New Roman" w:cs="Times New Roman"/>
          <w:bCs/>
          <w:sz w:val="28"/>
          <w:szCs w:val="28"/>
        </w:rPr>
        <w:t>3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года. </w:t>
      </w:r>
    </w:p>
    <w:p w14:paraId="2E9B8ACB" w14:textId="4616CCA1" w:rsidR="009773EC" w:rsidRPr="0085651F" w:rsidRDefault="009336FE" w:rsidP="00615B0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5651F">
        <w:rPr>
          <w:rFonts w:ascii="Times New Roman" w:hAnsi="Times New Roman" w:cs="Times New Roman"/>
          <w:bCs/>
          <w:sz w:val="28"/>
          <w:szCs w:val="28"/>
        </w:rPr>
        <w:t>Инвестиции за счет собственных средств снизились по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отрасл</w:t>
      </w:r>
      <w:r w:rsidRPr="0085651F">
        <w:rPr>
          <w:rFonts w:ascii="Times New Roman" w:hAnsi="Times New Roman" w:cs="Times New Roman"/>
          <w:bCs/>
          <w:sz w:val="28"/>
          <w:szCs w:val="28"/>
        </w:rPr>
        <w:t>и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«Транспорт и связь» (НПС «Каштан).</w:t>
      </w:r>
      <w:r w:rsidR="00F9425A" w:rsidRPr="008565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>Объем инвестиций за счет бюджетных средств составил в 202</w:t>
      </w:r>
      <w:r w:rsidR="003927CA">
        <w:rPr>
          <w:rFonts w:ascii="Times New Roman" w:hAnsi="Times New Roman" w:cs="Times New Roman"/>
          <w:bCs/>
          <w:sz w:val="28"/>
          <w:szCs w:val="28"/>
        </w:rPr>
        <w:t>4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году 2</w:t>
      </w:r>
      <w:r w:rsidR="003927CA">
        <w:rPr>
          <w:rFonts w:ascii="Times New Roman" w:hAnsi="Times New Roman" w:cs="Times New Roman"/>
          <w:bCs/>
          <w:sz w:val="28"/>
          <w:szCs w:val="28"/>
        </w:rPr>
        <w:t>3</w:t>
      </w:r>
      <w:r w:rsidR="00AC5D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27CA">
        <w:rPr>
          <w:rFonts w:ascii="Times New Roman" w:hAnsi="Times New Roman" w:cs="Times New Roman"/>
          <w:bCs/>
          <w:sz w:val="28"/>
          <w:szCs w:val="28"/>
        </w:rPr>
        <w:t>636</w:t>
      </w:r>
      <w:r w:rsidR="00AC5D1F">
        <w:rPr>
          <w:rFonts w:ascii="Times New Roman" w:hAnsi="Times New Roman" w:cs="Times New Roman"/>
          <w:bCs/>
          <w:sz w:val="28"/>
          <w:szCs w:val="28"/>
        </w:rPr>
        <w:t>,0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тыс. руб. (</w:t>
      </w:r>
      <w:r w:rsidR="003927CA">
        <w:rPr>
          <w:rFonts w:ascii="Times New Roman" w:hAnsi="Times New Roman" w:cs="Times New Roman"/>
          <w:bCs/>
          <w:sz w:val="28"/>
          <w:szCs w:val="28"/>
        </w:rPr>
        <w:t>на 14% меньше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="00AC5D1F">
        <w:rPr>
          <w:rFonts w:ascii="Times New Roman" w:hAnsi="Times New Roman" w:cs="Times New Roman"/>
          <w:bCs/>
          <w:sz w:val="28"/>
          <w:szCs w:val="28"/>
        </w:rPr>
        <w:t>3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3927CA">
        <w:rPr>
          <w:rFonts w:ascii="Times New Roman" w:hAnsi="Times New Roman" w:cs="Times New Roman"/>
          <w:bCs/>
          <w:sz w:val="28"/>
          <w:szCs w:val="28"/>
        </w:rPr>
        <w:t>а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>)</w:t>
      </w:r>
      <w:r w:rsidR="003927CA">
        <w:rPr>
          <w:rFonts w:ascii="Times New Roman" w:hAnsi="Times New Roman" w:cs="Times New Roman"/>
          <w:bCs/>
          <w:sz w:val="28"/>
          <w:szCs w:val="28"/>
        </w:rPr>
        <w:t>.</w:t>
      </w:r>
      <w:r w:rsidR="009773EC" w:rsidRPr="0085651F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14:paraId="6DA08D1E" w14:textId="581AB845" w:rsidR="003927CA" w:rsidRPr="003927CA" w:rsidRDefault="009A2A9B" w:rsidP="003927C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85651F">
        <w:rPr>
          <w:rFonts w:ascii="Times New Roman" w:hAnsi="Times New Roman" w:cs="Times New Roman"/>
          <w:bCs/>
          <w:sz w:val="28"/>
          <w:szCs w:val="28"/>
        </w:rPr>
        <w:tab/>
      </w:r>
      <w:r w:rsidR="003927CA" w:rsidRPr="003927CA">
        <w:rPr>
          <w:rFonts w:ascii="Times New Roman" w:eastAsia="MS ??" w:hAnsi="Times New Roman" w:cs="Times New Roman"/>
          <w:sz w:val="28"/>
          <w:szCs w:val="28"/>
          <w:lang w:eastAsia="ru-RU"/>
        </w:rPr>
        <w:t>В 2024 году инвестиции в сельскохозяйственное производство (приобретение техники и оборудования) составили 117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="003927CA" w:rsidRPr="003927CA">
        <w:rPr>
          <w:rFonts w:ascii="Times New Roman" w:eastAsia="MS ??" w:hAnsi="Times New Roman" w:cs="Times New Roman"/>
          <w:sz w:val="28"/>
          <w:szCs w:val="28"/>
          <w:lang w:eastAsia="ru-RU"/>
        </w:rPr>
        <w:t>613,4 тыс. руб., в том числе за счет собственных средств 49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="003927CA" w:rsidRPr="003927CA">
        <w:rPr>
          <w:rFonts w:ascii="Times New Roman" w:eastAsia="MS ??" w:hAnsi="Times New Roman" w:cs="Times New Roman"/>
          <w:sz w:val="28"/>
          <w:szCs w:val="28"/>
          <w:lang w:eastAsia="ru-RU"/>
        </w:rPr>
        <w:t>601,2 тыс. руб. (доля в общей сумме составила 42%). Из этой суммы 77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="003927CA" w:rsidRPr="003927CA">
        <w:rPr>
          <w:rFonts w:ascii="Times New Roman" w:eastAsia="MS ??" w:hAnsi="Times New Roman" w:cs="Times New Roman"/>
          <w:sz w:val="28"/>
          <w:szCs w:val="28"/>
          <w:lang w:eastAsia="ru-RU"/>
        </w:rPr>
        <w:t>711,4 тыс. руб. (66%) инвестиции юридических лиц.</w:t>
      </w:r>
    </w:p>
    <w:p w14:paraId="4352A0A6" w14:textId="51C20449" w:rsidR="003927CA" w:rsidRPr="003927CA" w:rsidRDefault="003927CA" w:rsidP="006A4D87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3927CA">
        <w:rPr>
          <w:rFonts w:ascii="Times New Roman" w:eastAsia="MS ??" w:hAnsi="Times New Roman" w:cs="Times New Roman"/>
          <w:sz w:val="28"/>
          <w:szCs w:val="28"/>
          <w:lang w:eastAsia="ru-RU"/>
        </w:rPr>
        <w:t>За 2024 год сельхозтоваропроизводителями района получены кредиты на сумму 62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Pr="003927CA">
        <w:rPr>
          <w:rFonts w:ascii="Times New Roman" w:eastAsia="MS ??" w:hAnsi="Times New Roman" w:cs="Times New Roman"/>
          <w:sz w:val="28"/>
          <w:szCs w:val="28"/>
          <w:lang w:eastAsia="ru-RU"/>
        </w:rPr>
        <w:t>703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>,0</w:t>
      </w:r>
      <w:r w:rsidRPr="003927CA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тыс. руб. (на приобретение минеральных удобрений и запасных частей для с/х техники, на покупку ГСМ).</w:t>
      </w:r>
    </w:p>
    <w:p w14:paraId="7E803333" w14:textId="3D82FF1B" w:rsidR="008476DD" w:rsidRPr="0085651F" w:rsidRDefault="00F9425A" w:rsidP="00615B0A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MS ??" w:hAnsi="Times New Roman" w:cs="Times New Roman"/>
          <w:sz w:val="28"/>
          <w:szCs w:val="28"/>
          <w:lang w:eastAsia="ru-RU"/>
        </w:rPr>
      </w:pPr>
      <w:r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ab/>
      </w:r>
      <w:r w:rsidR="00623A83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Наш</w:t>
      </w:r>
      <w:r w:rsidR="00C14D9F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район</w:t>
      </w:r>
      <w:r w:rsidR="00091EF6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, </w:t>
      </w:r>
      <w:r w:rsidR="00C14D9F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имея свободные земли</w:t>
      </w:r>
      <w:r w:rsidR="008476D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сельскохоз</w:t>
      </w:r>
      <w:r w:rsidR="00C14D9F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яйственного назначения, развитую дорожную инфраструктуру обладает ин</w:t>
      </w:r>
      <w:r w:rsidR="00CD5558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вестиционной привлекательностью и</w:t>
      </w:r>
      <w:r w:rsidR="001611B6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,</w:t>
      </w:r>
      <w:r w:rsidR="00C14D9F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в первую очередь</w:t>
      </w:r>
      <w:r w:rsidR="001611B6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,</w:t>
      </w:r>
      <w:r w:rsidR="00EE0B45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="008476D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для агропромышленных производств.</w:t>
      </w:r>
      <w:r w:rsidR="001D7605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</w:t>
      </w:r>
      <w:r w:rsidR="00623A83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Наша задача стоит в донесени</w:t>
      </w:r>
      <w:r w:rsidR="0088335C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и</w:t>
      </w:r>
      <w:r w:rsidR="00623A83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этой информации до потенциальных инвесторов и соответственно, привлечени</w:t>
      </w:r>
      <w:r w:rsidR="00D0071D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>и</w:t>
      </w:r>
      <w:r w:rsidR="00623A83" w:rsidRPr="008565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средств инвесторов для реализации производственных проектов, создания инфраструктуры и условий для их работы.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Для информирован</w:t>
      </w:r>
      <w:r w:rsidR="003F2127">
        <w:rPr>
          <w:rFonts w:ascii="Times New Roman" w:eastAsia="MS ??" w:hAnsi="Times New Roman" w:cs="Times New Roman"/>
          <w:sz w:val="28"/>
          <w:szCs w:val="28"/>
          <w:lang w:eastAsia="ru-RU"/>
        </w:rPr>
        <w:t>ия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потенциальных инвесторов</w:t>
      </w:r>
      <w:r w:rsidR="003F212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на </w:t>
      </w:r>
      <w:r w:rsidR="00AC5D1F">
        <w:rPr>
          <w:rFonts w:ascii="Times New Roman" w:eastAsia="MS ??" w:hAnsi="Times New Roman" w:cs="Times New Roman"/>
          <w:sz w:val="28"/>
          <w:szCs w:val="28"/>
          <w:lang w:eastAsia="ru-RU"/>
        </w:rPr>
        <w:t>сайте Боготольского района создан</w:t>
      </w:r>
      <w:r w:rsidR="003F2127">
        <w:rPr>
          <w:rFonts w:ascii="Times New Roman" w:eastAsia="MS ??" w:hAnsi="Times New Roman" w:cs="Times New Roman"/>
          <w:sz w:val="28"/>
          <w:szCs w:val="28"/>
          <w:lang w:eastAsia="ru-RU"/>
        </w:rPr>
        <w:t xml:space="preserve"> и постоянно актуализируется раздел «Инвестиции», в 2024 году разработан инвестиционный профиль  района, принят регламент сопровождения инвестиционных проектов и подписано Соглашение  между АНО «Корпорация развития Енисейской Сибири» и администрацией Боготольского района о сотрудничестве в рамках организации системной работы по сопровождению инвестиционных проектов муниципальным образованием с учетом внедрения в Красноярском крае системы поддержки новых инвестиционных проектов.</w:t>
      </w:r>
    </w:p>
    <w:p w14:paraId="4BD6C0F0" w14:textId="72BDC2FA" w:rsidR="006A4D87" w:rsidRPr="006A4D87" w:rsidRDefault="0058094F" w:rsidP="006A4D8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bCs/>
          <w:sz w:val="28"/>
          <w:szCs w:val="28"/>
        </w:rPr>
        <w:tab/>
      </w:r>
      <w:r w:rsidR="009A7940" w:rsidRPr="00005F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 о</w:t>
      </w:r>
      <w:r w:rsidR="007B50EE" w:rsidRPr="00005F3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бласти малого и среднего</w:t>
      </w:r>
      <w:r w:rsidR="009336FE" w:rsidRPr="00005F3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предпринимательства</w:t>
      </w:r>
      <w:bookmarkStart w:id="3" w:name="_Hlk162342471"/>
      <w:r w:rsidR="006A4D87" w:rsidRPr="006A4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" w:name="_Hlk195001332"/>
      <w:r w:rsidR="006A4D87" w:rsidRPr="006A4D87">
        <w:rPr>
          <w:rFonts w:ascii="Times New Roman" w:hAnsi="Times New Roman" w:cs="Times New Roman"/>
          <w:sz w:val="28"/>
          <w:szCs w:val="28"/>
        </w:rPr>
        <w:t>на конец 2024 года на территории Боготольского района зарегистрировано 10</w:t>
      </w:r>
      <w:r w:rsidR="00E15120">
        <w:rPr>
          <w:rFonts w:ascii="Times New Roman" w:hAnsi="Times New Roman" w:cs="Times New Roman"/>
          <w:sz w:val="28"/>
          <w:szCs w:val="28"/>
        </w:rPr>
        <w:t>7</w:t>
      </w:r>
      <w:r w:rsidR="006A4D87" w:rsidRPr="006A4D87">
        <w:rPr>
          <w:rFonts w:ascii="Times New Roman" w:hAnsi="Times New Roman" w:cs="Times New Roman"/>
          <w:sz w:val="28"/>
          <w:szCs w:val="28"/>
        </w:rPr>
        <w:t xml:space="preserve"> субъектов малого предпринимательства: </w:t>
      </w:r>
      <w:r w:rsidR="00E15120">
        <w:rPr>
          <w:rFonts w:ascii="Times New Roman" w:hAnsi="Times New Roman" w:cs="Times New Roman"/>
          <w:sz w:val="28"/>
          <w:szCs w:val="28"/>
        </w:rPr>
        <w:t>16</w:t>
      </w:r>
      <w:r w:rsidR="006A4D87" w:rsidRPr="006A4D87">
        <w:rPr>
          <w:rFonts w:ascii="Times New Roman" w:hAnsi="Times New Roman" w:cs="Times New Roman"/>
          <w:sz w:val="28"/>
          <w:szCs w:val="28"/>
        </w:rPr>
        <w:t xml:space="preserve"> организаций малого предпринимательства (юридических лиц) и 91 индивидуальный предприниматель. Крупные и </w:t>
      </w:r>
      <w:r w:rsidR="006A4D87" w:rsidRPr="006A4D87">
        <w:rPr>
          <w:rFonts w:ascii="Times New Roman" w:hAnsi="Times New Roman" w:cs="Times New Roman"/>
          <w:sz w:val="28"/>
          <w:szCs w:val="28"/>
        </w:rPr>
        <w:lastRenderedPageBreak/>
        <w:t>средние субъекты предпринимательства на территории района не зарегистрированы.</w:t>
      </w:r>
    </w:p>
    <w:p w14:paraId="08B4941A" w14:textId="7FF57C40" w:rsidR="006A4D87" w:rsidRPr="006A4D87" w:rsidRDefault="006A4D87" w:rsidP="006A4D8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ab/>
        <w:t>Среднесписочная численность работников у СМСП по полному кругу за 2024 год составила 15</w:t>
      </w:r>
      <w:r w:rsidR="00742087">
        <w:rPr>
          <w:rFonts w:ascii="Times New Roman" w:hAnsi="Times New Roman" w:cs="Times New Roman"/>
          <w:sz w:val="28"/>
          <w:szCs w:val="28"/>
        </w:rPr>
        <w:t>5</w:t>
      </w:r>
      <w:bookmarkStart w:id="5" w:name="_GoBack"/>
      <w:bookmarkEnd w:id="5"/>
      <w:r w:rsidRPr="006A4D87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12A265EA" w14:textId="391E2210" w:rsidR="006A4D87" w:rsidRPr="006A4D87" w:rsidRDefault="006A4D87" w:rsidP="00005F3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 xml:space="preserve">С целью создания благоприятных условий для устойчивого развития малого и среднего предпринимательства в Боготольском районе в 2024 году </w:t>
      </w:r>
      <w:bookmarkEnd w:id="3"/>
      <w:r w:rsidRPr="006A4D87">
        <w:rPr>
          <w:rFonts w:ascii="Times New Roman" w:hAnsi="Times New Roman" w:cs="Times New Roman"/>
          <w:sz w:val="28"/>
          <w:szCs w:val="28"/>
        </w:rPr>
        <w:t>государственная поддержка предпринимательства была направлена на сохранение рабочих мест действующими субъектами малого и среднего предпринимательства и поддержку начинающих предпринимателей и самозанятых граждан</w:t>
      </w:r>
      <w:r w:rsidR="00005F32">
        <w:rPr>
          <w:rFonts w:ascii="Times New Roman" w:hAnsi="Times New Roman" w:cs="Times New Roman"/>
          <w:sz w:val="28"/>
          <w:szCs w:val="28"/>
        </w:rPr>
        <w:t>:</w:t>
      </w:r>
    </w:p>
    <w:p w14:paraId="7B2C8BE2" w14:textId="1E69A4C2" w:rsidR="006A4D87" w:rsidRPr="006A4D87" w:rsidRDefault="006A4D87" w:rsidP="00005F3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>сумма субсидии на поддержку предпринимателей, принимающих обязательство о сохранении рабочих мест в течение 12 месяцев, составила 642, 21 тыс. руб., за счет которой возмещена часть затрат на приобретение:</w:t>
      </w:r>
    </w:p>
    <w:p w14:paraId="3E3B049E" w14:textId="298667AF" w:rsidR="006A4D87" w:rsidRPr="006A4D87" w:rsidRDefault="006A4D87" w:rsidP="006A4D8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>пресс – подборщика рулонного ПР -145</w:t>
      </w:r>
      <w:r w:rsidR="00AC5D1F">
        <w:rPr>
          <w:rFonts w:ascii="Times New Roman" w:hAnsi="Times New Roman" w:cs="Times New Roman"/>
          <w:sz w:val="28"/>
          <w:szCs w:val="28"/>
        </w:rPr>
        <w:t xml:space="preserve"> </w:t>
      </w:r>
      <w:r w:rsidRPr="006A4D87">
        <w:rPr>
          <w:rFonts w:ascii="Times New Roman" w:hAnsi="Times New Roman" w:cs="Times New Roman"/>
          <w:sz w:val="28"/>
          <w:szCs w:val="28"/>
        </w:rPr>
        <w:t>С ИП Главе К(Ф)Х Аветисян А.А. 288,21 тыс.руб.</w:t>
      </w:r>
      <w:r w:rsidR="00005F32">
        <w:rPr>
          <w:rFonts w:ascii="Times New Roman" w:hAnsi="Times New Roman" w:cs="Times New Roman"/>
          <w:sz w:val="28"/>
          <w:szCs w:val="28"/>
        </w:rPr>
        <w:t xml:space="preserve"> и </w:t>
      </w:r>
      <w:r w:rsidRPr="006A4D87">
        <w:rPr>
          <w:rFonts w:ascii="Times New Roman" w:hAnsi="Times New Roman" w:cs="Times New Roman"/>
          <w:sz w:val="28"/>
          <w:szCs w:val="28"/>
        </w:rPr>
        <w:t>очистителя вороха самопередвижного, типа ОВС-25 ИП Главе К(Ф)Х Запольской П.К. 354,0 тыс. руб.</w:t>
      </w:r>
      <w:r w:rsidR="00005F32">
        <w:rPr>
          <w:rFonts w:ascii="Times New Roman" w:hAnsi="Times New Roman" w:cs="Times New Roman"/>
          <w:sz w:val="28"/>
          <w:szCs w:val="28"/>
        </w:rPr>
        <w:t>;</w:t>
      </w:r>
    </w:p>
    <w:p w14:paraId="792CF397" w14:textId="0F4F1FD3" w:rsidR="006A4D87" w:rsidRPr="006A4D87" w:rsidRDefault="00005F32" w:rsidP="00005F3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6A4D87" w:rsidRPr="006A4D87">
        <w:rPr>
          <w:rFonts w:ascii="Times New Roman" w:hAnsi="Times New Roman" w:cs="Times New Roman"/>
          <w:sz w:val="28"/>
          <w:szCs w:val="28"/>
        </w:rPr>
        <w:t>бъем грантовой поддержки начинающим предпринимателям получил ИП Смоляков Сергей Викторович в сумме 300,00 тыс. рублей.</w:t>
      </w:r>
    </w:p>
    <w:p w14:paraId="4C89F206" w14:textId="77777777" w:rsidR="006A4D87" w:rsidRPr="006A4D87" w:rsidRDefault="006A4D87" w:rsidP="00005F3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 xml:space="preserve">С целью поддержки малого бизнеса сформирован перечень муниципального имущества, предназначенного для возможного использования малым бизнесом, включающий в себя 19 объектов общей площадью 8402 кв. метра. </w:t>
      </w:r>
    </w:p>
    <w:bookmarkEnd w:id="4"/>
    <w:p w14:paraId="6316A7EB" w14:textId="77777777" w:rsidR="006A4D87" w:rsidRPr="006A4D87" w:rsidRDefault="006A4D87" w:rsidP="00005F3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>С целью расширения информационного поля для СМСП и позиционирования положительного имиджа предпринимательства Боготольского района функционирует интернет-ресурс на официальном сайте Боготольского района.</w:t>
      </w:r>
    </w:p>
    <w:p w14:paraId="7734D71B" w14:textId="77777777" w:rsidR="006A4D87" w:rsidRPr="006A4D87" w:rsidRDefault="006A4D87" w:rsidP="00005F3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195001440"/>
      <w:r w:rsidRPr="006A4D87">
        <w:rPr>
          <w:rFonts w:ascii="Times New Roman" w:hAnsi="Times New Roman" w:cs="Times New Roman"/>
          <w:sz w:val="28"/>
          <w:szCs w:val="28"/>
        </w:rPr>
        <w:t>Для организации освещения вопросов малого и среднего предпринимательства в средствах массовой информации (газета «Земля Боготольская») в 2024 году было опубликовано 9 статей, касающихся развития, поддержки и информирования субъектов МСП Боготольского района, в социальных сетях «ВКонтакте» и «Одноклассники», мессенджере Телеграмм-канал ежемесячно размещалось около 10 публикаций.</w:t>
      </w:r>
    </w:p>
    <w:bookmarkEnd w:id="6"/>
    <w:p w14:paraId="412D26DC" w14:textId="77777777" w:rsidR="006A4D87" w:rsidRPr="006A4D87" w:rsidRDefault="006A4D87" w:rsidP="00005F32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 xml:space="preserve">На базе МКУ ЦБС действует информационно-правовой центр поддержки малого и среднего предпринимательства. </w:t>
      </w:r>
    </w:p>
    <w:p w14:paraId="23ED59EC" w14:textId="59CFC6BC" w:rsidR="006A4D87" w:rsidRDefault="006A4D87" w:rsidP="00005F32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 xml:space="preserve">В рамках работы представительства Центра «Мой бизнес» в администрации Боготольского района в 2024 году проводилось консультирование по вопросам ведения предпринимательской деятельности, обучения, составления бизнес-планов, оказания финансовой поддержки и решения других вопросов. </w:t>
      </w:r>
    </w:p>
    <w:p w14:paraId="6DEE4F46" w14:textId="0ECC950A" w:rsidR="00EF12F2" w:rsidRDefault="00EF12F2" w:rsidP="00615B0A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>Осо</w:t>
      </w:r>
      <w:r w:rsidR="00946A0A" w:rsidRPr="0085651F">
        <w:rPr>
          <w:rFonts w:ascii="Times New Roman" w:hAnsi="Times New Roman" w:cs="Times New Roman"/>
          <w:sz w:val="28"/>
          <w:szCs w:val="28"/>
        </w:rPr>
        <w:t xml:space="preserve">бое внимание </w:t>
      </w:r>
      <w:r w:rsidR="001F441B">
        <w:rPr>
          <w:rFonts w:ascii="Times New Roman" w:hAnsi="Times New Roman" w:cs="Times New Roman"/>
          <w:sz w:val="28"/>
          <w:szCs w:val="28"/>
        </w:rPr>
        <w:t>уделяется</w:t>
      </w:r>
      <w:r w:rsidR="004C18D5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Pr="0085651F">
        <w:rPr>
          <w:rFonts w:ascii="Times New Roman" w:hAnsi="Times New Roman" w:cs="Times New Roman"/>
          <w:b/>
          <w:sz w:val="28"/>
          <w:szCs w:val="28"/>
        </w:rPr>
        <w:t>социальной сфере</w:t>
      </w:r>
      <w:r w:rsidR="00CF2824" w:rsidRPr="0085651F">
        <w:rPr>
          <w:rFonts w:ascii="Times New Roman" w:hAnsi="Times New Roman" w:cs="Times New Roman"/>
          <w:b/>
          <w:sz w:val="28"/>
          <w:szCs w:val="28"/>
        </w:rPr>
        <w:t>,</w:t>
      </w:r>
      <w:r w:rsidRPr="0085651F">
        <w:rPr>
          <w:rFonts w:ascii="Times New Roman" w:hAnsi="Times New Roman" w:cs="Times New Roman"/>
          <w:sz w:val="28"/>
          <w:szCs w:val="28"/>
        </w:rPr>
        <w:t xml:space="preserve"> именно на нее приход</w:t>
      </w:r>
      <w:r w:rsidR="00F06356" w:rsidRPr="0085651F">
        <w:rPr>
          <w:rFonts w:ascii="Times New Roman" w:hAnsi="Times New Roman" w:cs="Times New Roman"/>
          <w:sz w:val="28"/>
          <w:szCs w:val="28"/>
        </w:rPr>
        <w:t>ится</w:t>
      </w:r>
      <w:r w:rsidR="00911B74" w:rsidRPr="0085651F">
        <w:rPr>
          <w:rFonts w:ascii="Times New Roman" w:hAnsi="Times New Roman" w:cs="Times New Roman"/>
          <w:sz w:val="28"/>
          <w:szCs w:val="28"/>
        </w:rPr>
        <w:t xml:space="preserve"> более</w:t>
      </w:r>
      <w:r w:rsidR="00F06356" w:rsidRPr="0085651F">
        <w:rPr>
          <w:rFonts w:ascii="Times New Roman" w:hAnsi="Times New Roman" w:cs="Times New Roman"/>
          <w:sz w:val="28"/>
          <w:szCs w:val="28"/>
        </w:rPr>
        <w:t xml:space="preserve"> 70% </w:t>
      </w:r>
      <w:r w:rsidR="007D39FA" w:rsidRPr="0085651F">
        <w:rPr>
          <w:rFonts w:ascii="Times New Roman" w:hAnsi="Times New Roman" w:cs="Times New Roman"/>
          <w:sz w:val="28"/>
          <w:szCs w:val="28"/>
        </w:rPr>
        <w:t>расходов районного</w:t>
      </w:r>
      <w:r w:rsidRPr="0085651F">
        <w:rPr>
          <w:rFonts w:ascii="Times New Roman" w:hAnsi="Times New Roman" w:cs="Times New Roman"/>
          <w:sz w:val="28"/>
          <w:szCs w:val="28"/>
        </w:rPr>
        <w:t xml:space="preserve"> бюджета. </w:t>
      </w:r>
    </w:p>
    <w:p w14:paraId="2BB478E7" w14:textId="774AD239" w:rsidR="00ED5965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ED5965">
        <w:rPr>
          <w:rFonts w:ascii="Times New Roman" w:hAnsi="Times New Roman" w:cs="Times New Roman"/>
          <w:b/>
          <w:bCs/>
          <w:i/>
          <w:iCs/>
          <w:sz w:val="28"/>
          <w:szCs w:val="28"/>
          <w:lang w:bidi="ru-RU"/>
        </w:rPr>
        <w:t>Муниципальная система образования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 Боготольского района в 2024 году была представлена 10 общеобразовательными и 3 дошкольными образовательными учреждениями</w:t>
      </w:r>
      <w:r w:rsidR="00005F32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="00ED5965">
        <w:rPr>
          <w:rFonts w:ascii="Times New Roman" w:hAnsi="Times New Roman" w:cs="Times New Roman"/>
          <w:sz w:val="28"/>
          <w:szCs w:val="28"/>
          <w:lang w:bidi="ru-RU"/>
        </w:rPr>
        <w:t>снижение в связи с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 ликв</w:t>
      </w:r>
      <w:r w:rsidR="00ED5965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>дацией МКДОУ «Краснореченский детский сад»</w:t>
      </w:r>
      <w:r w:rsidR="00ED5965">
        <w:rPr>
          <w:rFonts w:ascii="Times New Roman" w:hAnsi="Times New Roman" w:cs="Times New Roman"/>
          <w:sz w:val="28"/>
          <w:szCs w:val="28"/>
          <w:lang w:bidi="ru-RU"/>
        </w:rPr>
        <w:t>)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</w:p>
    <w:p w14:paraId="35842920" w14:textId="2F174B6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i/>
          <w:iCs/>
          <w:sz w:val="28"/>
          <w:szCs w:val="28"/>
        </w:rPr>
        <w:lastRenderedPageBreak/>
        <w:t>В области дошкольного образования</w:t>
      </w:r>
      <w:r w:rsidRPr="006A4D87">
        <w:rPr>
          <w:rFonts w:ascii="Times New Roman" w:hAnsi="Times New Roman" w:cs="Times New Roman"/>
          <w:sz w:val="28"/>
          <w:szCs w:val="28"/>
        </w:rPr>
        <w:t xml:space="preserve"> функционируют 3 дошкольных образовательных организации (с.Боготол, с.Критово, с.Большая Косуль) и 6 дошкольных групп (по 1 группе  при МКОУ Краснозаводская СОШ, МКОУ Вагинская СОШ, МКОУ Владимировская СОШ, МКОУ Чайковская СОШ и 2 группы при МБОУ Юрьевская.</w:t>
      </w:r>
    </w:p>
    <w:p w14:paraId="2A2A8ED0" w14:textId="7777777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 xml:space="preserve">В 2024 году детские сады и дошкольные группы при СОШ посещали 181 воспитанник, из них 126 детей в возрасте 3-7 лет (69% от общего числа детей Боготольского района в возрасте от 3 года до 7 лет). За 2024 год направление в ДОУ Боготольского района получили 49 детей. </w:t>
      </w:r>
    </w:p>
    <w:p w14:paraId="3DB58167" w14:textId="7777777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>На 31.12.2024 г. в очереди на получение места в ДОУ стояли 26 детей, из них 17 детей в возрасте 3-7 лет, что на 3 ребенка больше по сравнению с прошлым годом.</w:t>
      </w:r>
    </w:p>
    <w:p w14:paraId="77321CF6" w14:textId="7777777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>В дошкольных учреждениях Боготольского района трудятся 98 работников, из них в</w:t>
      </w:r>
      <w:r w:rsidRPr="006A4D87">
        <w:rPr>
          <w:rFonts w:ascii="Times New Roman" w:hAnsi="Times New Roman" w:cs="Times New Roman"/>
          <w:bCs/>
          <w:sz w:val="28"/>
          <w:szCs w:val="28"/>
        </w:rPr>
        <w:t>оспитательно-образовательный процесс осуществляют 26 педагогических работников, 3 заведующих, 3 музыкальных руководителя, 1 инструктор по физической культуре</w:t>
      </w:r>
      <w:r w:rsidRPr="006A4D8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D960666" w14:textId="7777777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i/>
          <w:iCs/>
          <w:sz w:val="28"/>
          <w:szCs w:val="28"/>
          <w:lang w:bidi="ru-RU"/>
        </w:rPr>
        <w:t xml:space="preserve">В области общего образования 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функционирует 10 общеобразовательных учреждением с количеством учащихся на 20.09.2024 года 953 человека (снижение с аналогичным периодом прошлого года составило 30 учеников). </w:t>
      </w:r>
      <w:r w:rsidRPr="006A4D87">
        <w:rPr>
          <w:rFonts w:ascii="Times New Roman" w:hAnsi="Times New Roman" w:cs="Times New Roman"/>
          <w:sz w:val="28"/>
          <w:szCs w:val="28"/>
        </w:rPr>
        <w:t xml:space="preserve">Основные причины снижения численности обучающихся связаны с выбытием семей обучающихся (смена места жительства) и продолжение обучения по окончании 9 класса в учреждениях профессионального образования. </w:t>
      </w:r>
    </w:p>
    <w:p w14:paraId="5F80717C" w14:textId="34F92DA8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i/>
          <w:iCs/>
          <w:sz w:val="28"/>
          <w:szCs w:val="28"/>
        </w:rPr>
        <w:t>К государственной итоговой аттестации</w:t>
      </w:r>
      <w:r w:rsidRPr="006A4D87">
        <w:rPr>
          <w:rFonts w:ascii="Times New Roman" w:hAnsi="Times New Roman" w:cs="Times New Roman"/>
          <w:sz w:val="28"/>
          <w:szCs w:val="28"/>
        </w:rPr>
        <w:t xml:space="preserve"> ГИА-9 в 2024 году в Боготольском районе были допущены 102 человека по русскому языку</w:t>
      </w:r>
      <w:r w:rsidR="0039222A">
        <w:rPr>
          <w:rFonts w:ascii="Times New Roman" w:hAnsi="Times New Roman" w:cs="Times New Roman"/>
          <w:sz w:val="28"/>
          <w:szCs w:val="28"/>
        </w:rPr>
        <w:t xml:space="preserve"> и </w:t>
      </w:r>
      <w:r w:rsidRPr="006A4D87">
        <w:rPr>
          <w:rFonts w:ascii="Times New Roman" w:hAnsi="Times New Roman" w:cs="Times New Roman"/>
          <w:sz w:val="28"/>
          <w:szCs w:val="28"/>
        </w:rPr>
        <w:t xml:space="preserve">105 человек по математике, на ГВЭ 3 человека, это дети-инвалиды и лица с ограниченными возможностями здоровья. </w:t>
      </w:r>
      <w:r w:rsidR="0039222A">
        <w:rPr>
          <w:rFonts w:ascii="Times New Roman" w:hAnsi="Times New Roman" w:cs="Times New Roman"/>
          <w:sz w:val="28"/>
          <w:szCs w:val="28"/>
        </w:rPr>
        <w:t>По результатам ГИА-9 с</w:t>
      </w:r>
      <w:r w:rsidRPr="006A4D87">
        <w:rPr>
          <w:rFonts w:ascii="Times New Roman" w:hAnsi="Times New Roman" w:cs="Times New Roman"/>
          <w:sz w:val="28"/>
          <w:szCs w:val="28"/>
        </w:rPr>
        <w:t xml:space="preserve">реднее значение по всем предметам варьируется в районе 3 баллов. </w:t>
      </w:r>
    </w:p>
    <w:p w14:paraId="5D8E9A9B" w14:textId="7777777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i/>
          <w:iCs/>
          <w:sz w:val="28"/>
          <w:szCs w:val="28"/>
        </w:rPr>
        <w:t xml:space="preserve">В Государственной итоговой аттестации по программам среднего общего образования (ГИА-11) в форме единого государственного экзамена </w:t>
      </w:r>
      <w:r w:rsidRPr="006A4D87">
        <w:rPr>
          <w:rFonts w:ascii="Times New Roman" w:hAnsi="Times New Roman" w:cs="Times New Roman"/>
          <w:sz w:val="28"/>
          <w:szCs w:val="28"/>
        </w:rPr>
        <w:t xml:space="preserve">принял участие 41 выпускник текущего года из 10-и школ района. </w:t>
      </w:r>
    </w:p>
    <w:p w14:paraId="42CE101D" w14:textId="2F307BC6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>В 2024 году все выпускники преодолели минимальный порог по русскому языку, но по математике базового уровня не смогли преодолеть минимальный порог 2 обучающихся, которые не получили аттестат о среднем общем образовании. Средний балл по русскому языку составил 40,5 (в 2023г. 51,7), по математике (профильный уровень) 26 (в 2023г. 46,3), по обществознанию 34 (в 2023г.</w:t>
      </w:r>
      <w:r w:rsidR="0039222A">
        <w:rPr>
          <w:rFonts w:ascii="Times New Roman" w:hAnsi="Times New Roman" w:cs="Times New Roman"/>
          <w:sz w:val="28"/>
          <w:szCs w:val="28"/>
        </w:rPr>
        <w:t xml:space="preserve"> </w:t>
      </w:r>
      <w:r w:rsidRPr="006A4D87">
        <w:rPr>
          <w:rFonts w:ascii="Times New Roman" w:hAnsi="Times New Roman" w:cs="Times New Roman"/>
          <w:sz w:val="28"/>
          <w:szCs w:val="28"/>
        </w:rPr>
        <w:t xml:space="preserve">37,8). </w:t>
      </w:r>
    </w:p>
    <w:p w14:paraId="764D0046" w14:textId="3217AC01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iCs/>
          <w:sz w:val="28"/>
          <w:szCs w:val="28"/>
        </w:rPr>
        <w:t>По состоянию на 20.09.2024</w:t>
      </w:r>
      <w:r w:rsidR="001E60C2">
        <w:rPr>
          <w:rFonts w:ascii="Times New Roman" w:hAnsi="Times New Roman" w:cs="Times New Roman"/>
          <w:iCs/>
          <w:sz w:val="28"/>
          <w:szCs w:val="28"/>
        </w:rPr>
        <w:t xml:space="preserve"> года</w:t>
      </w:r>
      <w:r w:rsidRPr="006A4D87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A4D87">
        <w:rPr>
          <w:rFonts w:ascii="Times New Roman" w:hAnsi="Times New Roman" w:cs="Times New Roman"/>
          <w:sz w:val="28"/>
          <w:szCs w:val="28"/>
        </w:rPr>
        <w:t xml:space="preserve">в общеобразовательных организациях Боготольского района обучается 111 детей с ОВЗ, из них 29 детей-инвалидов. При обучении используются разные программы: в коррекционных классах обучаются 58 детей (15 классов-комплектов); индивидуально на дому обучаются 26 детей; 27 детей с ОВЗ обучаются совместно с другими детьми в общеобразовательных классах. Классы для детей с ограниченными возможностями здоровья, в которых обучаются 58 обучающихся с нарушением интеллекта (умственной отсталостью) и задержкой психического развития, организованы в 6-и общеобразовательных организациях. Все </w:t>
      </w:r>
      <w:r w:rsidRPr="006A4D87">
        <w:rPr>
          <w:rFonts w:ascii="Times New Roman" w:hAnsi="Times New Roman" w:cs="Times New Roman"/>
          <w:sz w:val="28"/>
          <w:szCs w:val="28"/>
        </w:rPr>
        <w:lastRenderedPageBreak/>
        <w:t>образовательные учреждения района имеют паспорта доступности. В 10 общеобразовательных учреждениях района численность узких специалистов составила 14 человек</w:t>
      </w:r>
      <w:r w:rsidR="001E60C2">
        <w:rPr>
          <w:rFonts w:ascii="Times New Roman" w:hAnsi="Times New Roman" w:cs="Times New Roman"/>
          <w:sz w:val="28"/>
          <w:szCs w:val="28"/>
        </w:rPr>
        <w:t xml:space="preserve"> (</w:t>
      </w:r>
      <w:r w:rsidRPr="006A4D87">
        <w:rPr>
          <w:rFonts w:ascii="Times New Roman" w:hAnsi="Times New Roman" w:cs="Times New Roman"/>
          <w:sz w:val="28"/>
          <w:szCs w:val="28"/>
        </w:rPr>
        <w:t>7 ставок педагоги-психологи, 6  учител</w:t>
      </w:r>
      <w:r w:rsidR="001E60C2">
        <w:rPr>
          <w:rFonts w:ascii="Times New Roman" w:hAnsi="Times New Roman" w:cs="Times New Roman"/>
          <w:sz w:val="28"/>
          <w:szCs w:val="28"/>
        </w:rPr>
        <w:t>я</w:t>
      </w:r>
      <w:r w:rsidRPr="006A4D87">
        <w:rPr>
          <w:rFonts w:ascii="Times New Roman" w:hAnsi="Times New Roman" w:cs="Times New Roman"/>
          <w:sz w:val="28"/>
          <w:szCs w:val="28"/>
        </w:rPr>
        <w:t>-дефектолог</w:t>
      </w:r>
      <w:r w:rsidR="001E60C2">
        <w:rPr>
          <w:rFonts w:ascii="Times New Roman" w:hAnsi="Times New Roman" w:cs="Times New Roman"/>
          <w:sz w:val="28"/>
          <w:szCs w:val="28"/>
        </w:rPr>
        <w:t>и</w:t>
      </w:r>
      <w:r w:rsidRPr="006A4D87">
        <w:rPr>
          <w:rFonts w:ascii="Times New Roman" w:hAnsi="Times New Roman" w:cs="Times New Roman"/>
          <w:sz w:val="28"/>
          <w:szCs w:val="28"/>
        </w:rPr>
        <w:t>, 2 учителя-логопеды</w:t>
      </w:r>
      <w:r w:rsidR="001E60C2">
        <w:rPr>
          <w:rFonts w:ascii="Times New Roman" w:hAnsi="Times New Roman" w:cs="Times New Roman"/>
          <w:sz w:val="28"/>
          <w:szCs w:val="28"/>
        </w:rPr>
        <w:t>)</w:t>
      </w:r>
      <w:r w:rsidRPr="006A4D87">
        <w:rPr>
          <w:rFonts w:ascii="Times New Roman" w:hAnsi="Times New Roman" w:cs="Times New Roman"/>
          <w:sz w:val="28"/>
          <w:szCs w:val="28"/>
        </w:rPr>
        <w:t>. В школах создана доступная среда для получения образования: кабинеты психологов, кабинеты социальных педагогов, учебные кабинеты для коррекционных занятий и занятий социально-бытовой ориентацией.</w:t>
      </w:r>
    </w:p>
    <w:p w14:paraId="0310722C" w14:textId="7777777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A4D87">
        <w:rPr>
          <w:rFonts w:ascii="Times New Roman" w:hAnsi="Times New Roman" w:cs="Times New Roman"/>
          <w:bCs/>
          <w:sz w:val="28"/>
          <w:szCs w:val="28"/>
        </w:rPr>
        <w:t xml:space="preserve">В районе действует </w:t>
      </w:r>
      <w:r w:rsidRPr="006A4D87">
        <w:rPr>
          <w:rFonts w:ascii="Times New Roman" w:hAnsi="Times New Roman" w:cs="Times New Roman"/>
          <w:sz w:val="28"/>
          <w:szCs w:val="28"/>
        </w:rPr>
        <w:t>психолого-медико-педагогическая комиссия</w:t>
      </w:r>
      <w:r w:rsidRPr="006A4D87">
        <w:rPr>
          <w:rFonts w:ascii="Times New Roman" w:hAnsi="Times New Roman" w:cs="Times New Roman"/>
          <w:bCs/>
          <w:sz w:val="28"/>
          <w:szCs w:val="28"/>
        </w:rPr>
        <w:t xml:space="preserve"> в целях своевременного выявления детей с особенностями в физическом и (или) психическом развитии и (или) отклонениями в поведении. В 2024 году было проведено 9 заседаний ПМПК, специалистами Боготольской ПМПК приняты 44 ребенка.</w:t>
      </w:r>
    </w:p>
    <w:p w14:paraId="28F8B576" w14:textId="77777777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i/>
          <w:sz w:val="28"/>
          <w:szCs w:val="28"/>
        </w:rPr>
        <w:t>Работа с одаренными детьми</w:t>
      </w:r>
      <w:r w:rsidRPr="006A4D8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6A4D87">
        <w:rPr>
          <w:rFonts w:ascii="Times New Roman" w:hAnsi="Times New Roman" w:cs="Times New Roman"/>
          <w:i/>
          <w:sz w:val="28"/>
          <w:szCs w:val="28"/>
        </w:rPr>
        <w:t>проводится на различных уровнях</w:t>
      </w:r>
      <w:r w:rsidRPr="006A4D87">
        <w:rPr>
          <w:rFonts w:ascii="Times New Roman" w:hAnsi="Times New Roman" w:cs="Times New Roman"/>
          <w:sz w:val="28"/>
          <w:szCs w:val="28"/>
        </w:rPr>
        <w:t>: от школьного до всероссийского. На муниципальном уровне ежегодно проводятся основные мероприятия: краевой этап молодёжного форума «Научно-технический потенциал Сибири»; всероссийская олимпиада школьников; конкурс «Ученик года»; прочие конкурсы, викторины, турниры.</w:t>
      </w:r>
    </w:p>
    <w:p w14:paraId="5C93EA77" w14:textId="50C8008B" w:rsidR="006A4D87" w:rsidRPr="006A4D87" w:rsidRDefault="006A4D87" w:rsidP="00005F32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 xml:space="preserve">В 2024 году </w:t>
      </w:r>
      <w:r w:rsidR="0054223C">
        <w:rPr>
          <w:rFonts w:ascii="Times New Roman" w:hAnsi="Times New Roman" w:cs="Times New Roman"/>
          <w:sz w:val="28"/>
          <w:szCs w:val="28"/>
        </w:rPr>
        <w:t xml:space="preserve">участниками олимпиады стали </w:t>
      </w:r>
      <w:r w:rsidRPr="006A4D87">
        <w:rPr>
          <w:rFonts w:ascii="Times New Roman" w:hAnsi="Times New Roman" w:cs="Times New Roman"/>
          <w:sz w:val="28"/>
          <w:szCs w:val="28"/>
        </w:rPr>
        <w:t>103</w:t>
      </w:r>
      <w:r w:rsidR="0054223C">
        <w:rPr>
          <w:rFonts w:ascii="Times New Roman" w:hAnsi="Times New Roman" w:cs="Times New Roman"/>
          <w:sz w:val="28"/>
          <w:szCs w:val="28"/>
        </w:rPr>
        <w:t xml:space="preserve"> ученика</w:t>
      </w:r>
      <w:r w:rsidRPr="006A4D87">
        <w:rPr>
          <w:rFonts w:ascii="Times New Roman" w:hAnsi="Times New Roman" w:cs="Times New Roman"/>
          <w:sz w:val="28"/>
          <w:szCs w:val="28"/>
        </w:rPr>
        <w:t>,</w:t>
      </w:r>
      <w:r w:rsidR="0054223C">
        <w:rPr>
          <w:rFonts w:ascii="Times New Roman" w:hAnsi="Times New Roman" w:cs="Times New Roman"/>
          <w:sz w:val="28"/>
          <w:szCs w:val="28"/>
        </w:rPr>
        <w:t xml:space="preserve"> из них 9 отправлены</w:t>
      </w:r>
      <w:r w:rsidRPr="006A4D87">
        <w:rPr>
          <w:rFonts w:ascii="Times New Roman" w:hAnsi="Times New Roman" w:cs="Times New Roman"/>
          <w:sz w:val="28"/>
          <w:szCs w:val="28"/>
        </w:rPr>
        <w:t xml:space="preserve"> на региональный этап олимпиады</w:t>
      </w:r>
      <w:r w:rsidR="0054223C">
        <w:rPr>
          <w:rFonts w:ascii="Times New Roman" w:hAnsi="Times New Roman" w:cs="Times New Roman"/>
          <w:sz w:val="28"/>
          <w:szCs w:val="28"/>
        </w:rPr>
        <w:t>.</w:t>
      </w:r>
      <w:r w:rsidRPr="006A4D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196C97F" w14:textId="115058D6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 направлении самоопределения и профессиональной ориентации </w:t>
      </w:r>
      <w:r w:rsidRPr="006A4D87">
        <w:rPr>
          <w:rFonts w:ascii="Times New Roman" w:hAnsi="Times New Roman" w:cs="Times New Roman"/>
          <w:sz w:val="28"/>
          <w:szCs w:val="28"/>
        </w:rPr>
        <w:t>в 2024 году 10 общеобразовательных учреждений Боготольского района приняли участие в реализации проекта «Проектория», «Билет в будущее», еженедельно в рамках внеурочной деятельности проход</w:t>
      </w:r>
      <w:r w:rsidR="0039222A">
        <w:rPr>
          <w:rFonts w:ascii="Times New Roman" w:hAnsi="Times New Roman" w:cs="Times New Roman"/>
          <w:sz w:val="28"/>
          <w:szCs w:val="28"/>
        </w:rPr>
        <w:t>или</w:t>
      </w:r>
      <w:r w:rsidRPr="006A4D87">
        <w:rPr>
          <w:rFonts w:ascii="Times New Roman" w:hAnsi="Times New Roman" w:cs="Times New Roman"/>
          <w:sz w:val="28"/>
          <w:szCs w:val="28"/>
        </w:rPr>
        <w:t xml:space="preserve"> классные часы «Россия – мои горизонты». В Боготольском районе успешно действует педагогический класс, в котором занимаются 14 старшеклассников, а с сентября 2024 на базе Ачинского медицинского колледжа создан медкласс «Школа юного медика», в котором обучаются 31 ученик из школ Боготольского района. </w:t>
      </w:r>
      <w:r w:rsidR="0054223C">
        <w:rPr>
          <w:rFonts w:ascii="Times New Roman" w:hAnsi="Times New Roman" w:cs="Times New Roman"/>
          <w:sz w:val="28"/>
          <w:szCs w:val="28"/>
        </w:rPr>
        <w:t>П</w:t>
      </w:r>
      <w:r w:rsidRPr="006A4D87">
        <w:rPr>
          <w:rFonts w:ascii="Times New Roman" w:hAnsi="Times New Roman" w:cs="Times New Roman"/>
          <w:sz w:val="28"/>
          <w:szCs w:val="28"/>
        </w:rPr>
        <w:t>роведен ряд экскурсий в Сервисное локомотивное депо Боготол-Сибирский для ознакомления с рабочими профессиями.</w:t>
      </w:r>
    </w:p>
    <w:p w14:paraId="00BCE70E" w14:textId="4834D1DF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A4D87">
        <w:rPr>
          <w:rFonts w:ascii="Times New Roman" w:hAnsi="Times New Roman" w:cs="Times New Roman"/>
          <w:bCs/>
          <w:iCs/>
          <w:sz w:val="28"/>
          <w:szCs w:val="28"/>
        </w:rPr>
        <w:t>Летом 2024</w:t>
      </w:r>
      <w:r w:rsidR="0039222A">
        <w:rPr>
          <w:rFonts w:ascii="Times New Roman" w:hAnsi="Times New Roman" w:cs="Times New Roman"/>
          <w:bCs/>
          <w:iCs/>
          <w:sz w:val="28"/>
          <w:szCs w:val="28"/>
        </w:rPr>
        <w:t xml:space="preserve"> года</w:t>
      </w:r>
      <w:r w:rsidRPr="006A4D87">
        <w:rPr>
          <w:rFonts w:ascii="Times New Roman" w:hAnsi="Times New Roman" w:cs="Times New Roman"/>
          <w:bCs/>
          <w:iCs/>
          <w:sz w:val="28"/>
          <w:szCs w:val="28"/>
        </w:rPr>
        <w:t xml:space="preserve"> были открыты оздоровительные лагеря с дневным пребыванием детей на базе 8-ми </w:t>
      </w:r>
      <w:r w:rsidR="0039222A">
        <w:rPr>
          <w:rFonts w:ascii="Times New Roman" w:hAnsi="Times New Roman" w:cs="Times New Roman"/>
          <w:bCs/>
          <w:iCs/>
          <w:sz w:val="28"/>
          <w:szCs w:val="28"/>
        </w:rPr>
        <w:t>школ района</w:t>
      </w:r>
      <w:r w:rsidRPr="006A4D87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39222A">
        <w:rPr>
          <w:rFonts w:ascii="Times New Roman" w:hAnsi="Times New Roman" w:cs="Times New Roman"/>
          <w:bCs/>
          <w:iCs/>
          <w:sz w:val="28"/>
          <w:szCs w:val="28"/>
        </w:rPr>
        <w:t>с продолжительностью смены</w:t>
      </w:r>
      <w:r w:rsidRPr="006A4D87">
        <w:rPr>
          <w:rFonts w:ascii="Times New Roman" w:hAnsi="Times New Roman" w:cs="Times New Roman"/>
          <w:bCs/>
          <w:iCs/>
          <w:sz w:val="28"/>
          <w:szCs w:val="28"/>
        </w:rPr>
        <w:t xml:space="preserve"> 21 рабочий день</w:t>
      </w:r>
      <w:r w:rsidR="0039222A">
        <w:rPr>
          <w:rFonts w:ascii="Times New Roman" w:hAnsi="Times New Roman" w:cs="Times New Roman"/>
          <w:bCs/>
          <w:iCs/>
          <w:sz w:val="28"/>
          <w:szCs w:val="28"/>
        </w:rPr>
        <w:t>, количество отд</w:t>
      </w:r>
      <w:r w:rsidR="001E60C2">
        <w:rPr>
          <w:rFonts w:ascii="Times New Roman" w:hAnsi="Times New Roman" w:cs="Times New Roman"/>
          <w:bCs/>
          <w:iCs/>
          <w:sz w:val="28"/>
          <w:szCs w:val="28"/>
        </w:rPr>
        <w:t>охнувших</w:t>
      </w:r>
      <w:r w:rsidR="0039222A">
        <w:rPr>
          <w:rFonts w:ascii="Times New Roman" w:hAnsi="Times New Roman" w:cs="Times New Roman"/>
          <w:bCs/>
          <w:iCs/>
          <w:sz w:val="28"/>
          <w:szCs w:val="28"/>
        </w:rPr>
        <w:t xml:space="preserve"> детей</w:t>
      </w:r>
      <w:r w:rsidRPr="006A4D87">
        <w:rPr>
          <w:rFonts w:ascii="Times New Roman" w:hAnsi="Times New Roman" w:cs="Times New Roman"/>
          <w:bCs/>
          <w:iCs/>
          <w:sz w:val="28"/>
          <w:szCs w:val="28"/>
        </w:rPr>
        <w:t xml:space="preserve"> 264. Также летом 45 детей (25 обучающихся школ района и 20 детей из опекаемых семей) отдыхали в санатории-профилактории «Родничок», 10 подростков были трудоустроены в школы района.</w:t>
      </w:r>
    </w:p>
    <w:p w14:paraId="69F8B65C" w14:textId="49308BF0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A4D87">
        <w:rPr>
          <w:rFonts w:ascii="Times New Roman" w:hAnsi="Times New Roman" w:cs="Times New Roman"/>
          <w:sz w:val="28"/>
          <w:szCs w:val="28"/>
          <w:lang w:bidi="ru-RU"/>
        </w:rPr>
        <w:t>Во всех школах успешно функционируют школьные спортивные клубы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 xml:space="preserve">, имеются 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>лицензи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>и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 на осуществление деятельности по программам дополнительного образования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 xml:space="preserve">, в рамках которых 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работают театральные студии и кружки. 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>На базе 7 школ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>Боготольск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 xml:space="preserve">ая, 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>Юрьевск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 xml:space="preserve">ая, 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>Большекосульская,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Вагинская, Владимировская, Краснозаводская, Чайковская СОШ) </w:t>
      </w:r>
      <w:r w:rsidR="003E3393">
        <w:rPr>
          <w:rFonts w:ascii="Times New Roman" w:hAnsi="Times New Roman" w:cs="Times New Roman"/>
          <w:sz w:val="28"/>
          <w:szCs w:val="28"/>
          <w:lang w:bidi="ru-RU"/>
        </w:rPr>
        <w:t>работают</w:t>
      </w:r>
      <w:r w:rsidRPr="006A4D87">
        <w:rPr>
          <w:rFonts w:ascii="Times New Roman" w:hAnsi="Times New Roman" w:cs="Times New Roman"/>
          <w:sz w:val="28"/>
          <w:szCs w:val="28"/>
          <w:lang w:bidi="ru-RU"/>
        </w:rPr>
        <w:t xml:space="preserve"> музеи.</w:t>
      </w:r>
    </w:p>
    <w:p w14:paraId="0578E30F" w14:textId="1AD8922B" w:rsidR="006A4D87" w:rsidRPr="006A4D87" w:rsidRDefault="006A4D87" w:rsidP="006A4D87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i/>
          <w:iCs/>
          <w:sz w:val="28"/>
          <w:szCs w:val="28"/>
        </w:rPr>
        <w:t>Кадровая обеспеченность</w:t>
      </w:r>
      <w:r w:rsidRPr="006A4D87">
        <w:rPr>
          <w:rFonts w:ascii="Times New Roman" w:hAnsi="Times New Roman" w:cs="Times New Roman"/>
          <w:sz w:val="28"/>
          <w:szCs w:val="28"/>
        </w:rPr>
        <w:t xml:space="preserve"> в школах составляет 158 педагогических работника, из них 134 учителя. </w:t>
      </w:r>
      <w:r w:rsidR="00FC145A">
        <w:rPr>
          <w:rFonts w:ascii="Times New Roman" w:hAnsi="Times New Roman" w:cs="Times New Roman"/>
          <w:sz w:val="28"/>
          <w:szCs w:val="28"/>
        </w:rPr>
        <w:t xml:space="preserve">В </w:t>
      </w:r>
      <w:r w:rsidRPr="006A4D87">
        <w:rPr>
          <w:rFonts w:ascii="Times New Roman" w:hAnsi="Times New Roman" w:cs="Times New Roman"/>
          <w:sz w:val="28"/>
          <w:szCs w:val="28"/>
        </w:rPr>
        <w:t>2024 г</w:t>
      </w:r>
      <w:r w:rsidR="00FC145A">
        <w:rPr>
          <w:rFonts w:ascii="Times New Roman" w:hAnsi="Times New Roman" w:cs="Times New Roman"/>
          <w:sz w:val="28"/>
          <w:szCs w:val="28"/>
        </w:rPr>
        <w:t>оду</w:t>
      </w:r>
      <w:r w:rsidRPr="006A4D87">
        <w:rPr>
          <w:rFonts w:ascii="Times New Roman" w:hAnsi="Times New Roman" w:cs="Times New Roman"/>
          <w:sz w:val="28"/>
          <w:szCs w:val="28"/>
        </w:rPr>
        <w:t xml:space="preserve"> после завершения обучения в МБОУ Боготольскую СОШ пришел работать молодой педагог – учитель математики. </w:t>
      </w:r>
      <w:r w:rsidR="00FC145A">
        <w:rPr>
          <w:rFonts w:ascii="Times New Roman" w:hAnsi="Times New Roman" w:cs="Times New Roman"/>
          <w:sz w:val="28"/>
          <w:szCs w:val="28"/>
        </w:rPr>
        <w:t>З</w:t>
      </w:r>
      <w:r w:rsidRPr="006A4D87">
        <w:rPr>
          <w:rFonts w:ascii="Times New Roman" w:hAnsi="Times New Roman" w:cs="Times New Roman"/>
          <w:sz w:val="28"/>
          <w:szCs w:val="28"/>
        </w:rPr>
        <w:t>а счет средств муниципальной программы</w:t>
      </w:r>
      <w:r w:rsidR="00FC145A">
        <w:rPr>
          <w:rFonts w:ascii="Times New Roman" w:hAnsi="Times New Roman" w:cs="Times New Roman"/>
          <w:sz w:val="28"/>
          <w:szCs w:val="28"/>
        </w:rPr>
        <w:t xml:space="preserve"> оплачивалась аренда</w:t>
      </w:r>
      <w:r w:rsidR="00FC145A" w:rsidRPr="00FC145A">
        <w:rPr>
          <w:rFonts w:ascii="Times New Roman" w:hAnsi="Times New Roman" w:cs="Times New Roman"/>
          <w:sz w:val="28"/>
          <w:szCs w:val="28"/>
        </w:rPr>
        <w:t xml:space="preserve"> </w:t>
      </w:r>
      <w:r w:rsidR="00FC145A" w:rsidRPr="006A4D87">
        <w:rPr>
          <w:rFonts w:ascii="Times New Roman" w:hAnsi="Times New Roman" w:cs="Times New Roman"/>
          <w:sz w:val="28"/>
          <w:szCs w:val="28"/>
        </w:rPr>
        <w:lastRenderedPageBreak/>
        <w:t>двум молодым педагогам из Критовской и Александровской школ</w:t>
      </w:r>
      <w:r w:rsidR="00FC145A">
        <w:rPr>
          <w:rFonts w:ascii="Times New Roman" w:hAnsi="Times New Roman" w:cs="Times New Roman"/>
          <w:sz w:val="28"/>
          <w:szCs w:val="28"/>
        </w:rPr>
        <w:t xml:space="preserve"> и одному педагогу </w:t>
      </w:r>
      <w:r w:rsidRPr="006A4D87">
        <w:rPr>
          <w:rFonts w:ascii="Times New Roman" w:hAnsi="Times New Roman" w:cs="Times New Roman"/>
          <w:sz w:val="28"/>
          <w:szCs w:val="28"/>
        </w:rPr>
        <w:t>по программе «Земский учитель»</w:t>
      </w:r>
      <w:r w:rsidR="0039222A">
        <w:rPr>
          <w:rFonts w:ascii="Times New Roman" w:hAnsi="Times New Roman" w:cs="Times New Roman"/>
          <w:sz w:val="28"/>
          <w:szCs w:val="28"/>
        </w:rPr>
        <w:t>.</w:t>
      </w:r>
      <w:r w:rsidRPr="006A4D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97E6C16" w14:textId="658182BA" w:rsidR="006A4D87" w:rsidRDefault="006A4D87" w:rsidP="00615B0A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A4D87">
        <w:rPr>
          <w:rFonts w:ascii="Times New Roman" w:hAnsi="Times New Roman" w:cs="Times New Roman"/>
          <w:sz w:val="28"/>
          <w:szCs w:val="28"/>
        </w:rPr>
        <w:t>За счет субвенции бюджету Боготольского района из краевого бюджета на обеспечение жилыми помещениями детей-сирот и детей, оставшихся без попечения родителей, лиц, которые относились к данной категории и достигли возраста 23 лет, выданы 3 сертификата для данной категории благополучателей.</w:t>
      </w:r>
    </w:p>
    <w:p w14:paraId="5CD8A16C" w14:textId="77777777" w:rsidR="00B34C7A" w:rsidRPr="00B34C7A" w:rsidRDefault="00B34C7A" w:rsidP="00B34C7A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4C7A">
        <w:rPr>
          <w:rFonts w:ascii="Times New Roman" w:hAnsi="Times New Roman" w:cs="Times New Roman"/>
          <w:i/>
          <w:iCs/>
          <w:sz w:val="28"/>
          <w:szCs w:val="28"/>
        </w:rPr>
        <w:t>В целях приведение зданий и сооружений общеобразовательных организаций в соответствие с требованиями законодательства</w:t>
      </w:r>
      <w:r w:rsidRPr="00B34C7A">
        <w:rPr>
          <w:rFonts w:ascii="Times New Roman" w:hAnsi="Times New Roman" w:cs="Times New Roman"/>
          <w:sz w:val="28"/>
          <w:szCs w:val="28"/>
        </w:rPr>
        <w:t>: МБОУ Боготольская установлена противопожарная дверь; МКОУ Вагинская СОШ выполнен ремонт пола в школьном гардеробе; МКОУ Владимировская СОШ выполнен ремонт пола в школьном туалете; МКОУ Краснозаводская СОШ произведен ремонт системы водоснабжения и системы отопления; МБОУ Критовская СОШ произведен ремонт пищеблока школьной столовой; МБОУ Большекосульская СОШ приобретена водоочистительная системаы «Гейзер», произведена промывка отопительной системы; МКОУ Булатовская СОШ произведена замена оконных блоков; приобретены разделочные столы в пищеблок.</w:t>
      </w:r>
    </w:p>
    <w:p w14:paraId="7DB58FE3" w14:textId="77777777" w:rsidR="00B34C7A" w:rsidRPr="00B34C7A" w:rsidRDefault="00B34C7A" w:rsidP="00B34C7A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4C7A">
        <w:rPr>
          <w:rFonts w:ascii="Times New Roman" w:hAnsi="Times New Roman" w:cs="Times New Roman"/>
          <w:i/>
          <w:iCs/>
          <w:sz w:val="28"/>
          <w:szCs w:val="28"/>
        </w:rPr>
        <w:t>В целях приведение зданий и сооружений дошкольных организаций в соответствие с требованиями законодательства:</w:t>
      </w:r>
      <w:r w:rsidRPr="00B34C7A">
        <w:rPr>
          <w:rFonts w:ascii="Times New Roman" w:hAnsi="Times New Roman" w:cs="Times New Roman"/>
          <w:sz w:val="28"/>
          <w:szCs w:val="28"/>
        </w:rPr>
        <w:t xml:space="preserve"> МБДОУ Боготольский детский сад «Теремок» выполнен ремонт главного эвакуационного выхода; ремонт теневого навеса; устройство септика; МБДОУ Критовский детский сад проведен ремонт запасного эвакуационного выхода; МБДОУ Критовский детский сад приобретены расходные материалы для ремонта теневых навесов.</w:t>
      </w:r>
    </w:p>
    <w:p w14:paraId="5B32AC20" w14:textId="1069958B" w:rsidR="00B34C7A" w:rsidRPr="0085651F" w:rsidRDefault="00B34C7A" w:rsidP="00615B0A">
      <w:pPr>
        <w:autoSpaceDE w:val="0"/>
        <w:autoSpaceDN w:val="0"/>
        <w:adjustRightInd w:val="0"/>
        <w:spacing w:after="20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34C7A">
        <w:rPr>
          <w:rFonts w:ascii="Times New Roman" w:hAnsi="Times New Roman" w:cs="Times New Roman"/>
          <w:sz w:val="28"/>
          <w:szCs w:val="28"/>
        </w:rPr>
        <w:t>Все образовательные учреждения были подготовлены к новому учебному году.</w:t>
      </w:r>
    </w:p>
    <w:p w14:paraId="3AAF7EFD" w14:textId="1A3FF01D" w:rsidR="00BE12CA" w:rsidRPr="0085651F" w:rsidRDefault="00F9425A" w:rsidP="00085215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85651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В</w:t>
      </w:r>
      <w:r w:rsidR="00BE12CA" w:rsidRPr="0085651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области культуры</w:t>
      </w:r>
      <w:r w:rsidR="00BE12CA" w:rsidRPr="0085651F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 xml:space="preserve">на территории Боготольского района 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>осуществляют деятельность</w:t>
      </w:r>
      <w:r w:rsidR="0054223C">
        <w:rPr>
          <w:rFonts w:ascii="Times New Roman" w:eastAsia="Times New Roman" w:hAnsi="Times New Roman" w:cs="Times New Roman"/>
          <w:sz w:val="28"/>
          <w:szCs w:val="28"/>
        </w:rPr>
        <w:t>:</w:t>
      </w:r>
      <w:r w:rsidR="00355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>МБУК ЦБС Боготольского района</w:t>
      </w:r>
      <w:r w:rsidR="005661D6">
        <w:rPr>
          <w:rFonts w:ascii="Times New Roman" w:eastAsia="Times New Roman" w:hAnsi="Times New Roman" w:cs="Times New Roman"/>
          <w:sz w:val="28"/>
          <w:szCs w:val="28"/>
        </w:rPr>
        <w:t>,</w:t>
      </w:r>
      <w:r w:rsidR="006A4D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661D6">
        <w:rPr>
          <w:rFonts w:ascii="Times New Roman" w:eastAsia="Times New Roman" w:hAnsi="Times New Roman" w:cs="Times New Roman"/>
          <w:sz w:val="28"/>
          <w:szCs w:val="28"/>
        </w:rPr>
        <w:t>которая включает в себя 16 филиалов и детскую библиотеку;</w:t>
      </w:r>
      <w:r w:rsidR="00355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>МБУК ЦКС Боготольского района</w:t>
      </w:r>
      <w:r w:rsidR="005661D6">
        <w:rPr>
          <w:rFonts w:ascii="Times New Roman" w:eastAsia="Times New Roman" w:hAnsi="Times New Roman" w:cs="Times New Roman"/>
          <w:sz w:val="28"/>
          <w:szCs w:val="28"/>
        </w:rPr>
        <w:t xml:space="preserve">, состоит из </w:t>
      </w:r>
      <w:r w:rsidR="005661D6" w:rsidRPr="0085651F">
        <w:rPr>
          <w:rFonts w:ascii="Times New Roman" w:eastAsia="Times New Roman" w:hAnsi="Times New Roman" w:cs="Times New Roman"/>
          <w:sz w:val="28"/>
          <w:szCs w:val="28"/>
        </w:rPr>
        <w:t>8 сельских домов культуры и 14 сельских клубов</w:t>
      </w:r>
      <w:r w:rsidR="005661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>и МБУ ДО ДМШ Боготольского района.</w:t>
      </w:r>
    </w:p>
    <w:p w14:paraId="2C4DD18F" w14:textId="4844A910" w:rsidR="00BE12CA" w:rsidRPr="0085651F" w:rsidRDefault="000B62E6" w:rsidP="00615B0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>Работники ЦБС проводят и постоянно у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>совершенствует массовую и индивидуальную работу с читателями, активно занима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>ю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>тся проектной деятельностью</w:t>
      </w:r>
    </w:p>
    <w:p w14:paraId="61506520" w14:textId="100FD498" w:rsidR="001E60C2" w:rsidRDefault="00BE12CA" w:rsidP="00615B0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>В 202</w:t>
      </w:r>
      <w:r w:rsidR="001E60C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5651F">
        <w:rPr>
          <w:rFonts w:ascii="Times New Roman" w:eastAsia="Times New Roman" w:hAnsi="Times New Roman" w:cs="Times New Roman"/>
          <w:sz w:val="28"/>
          <w:szCs w:val="28"/>
        </w:rPr>
        <w:t xml:space="preserve"> году наблюдалось повышение по показателям посещаемости библиотек</w:t>
      </w:r>
      <w:r w:rsidR="000C5D34" w:rsidRPr="0085651F">
        <w:rPr>
          <w:rFonts w:ascii="Times New Roman" w:eastAsia="Times New Roman" w:hAnsi="Times New Roman" w:cs="Times New Roman"/>
          <w:sz w:val="28"/>
          <w:szCs w:val="28"/>
        </w:rPr>
        <w:t>.</w:t>
      </w:r>
      <w:r w:rsidR="001E60C2">
        <w:rPr>
          <w:rFonts w:ascii="Times New Roman" w:eastAsia="Times New Roman" w:hAnsi="Times New Roman" w:cs="Times New Roman"/>
          <w:sz w:val="28"/>
          <w:szCs w:val="28"/>
        </w:rPr>
        <w:t xml:space="preserve"> Выдача книг увеличилась на 5,2% по сравнению с 2023 годом.</w:t>
      </w:r>
      <w:r w:rsidR="000C5D34" w:rsidRPr="00856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3078671" w14:textId="52BD43B7" w:rsidR="00B971E7" w:rsidRDefault="00B971E7" w:rsidP="00B971E7">
      <w:pPr>
        <w:widowControl w:val="0"/>
        <w:tabs>
          <w:tab w:val="left" w:pos="1134"/>
          <w:tab w:val="left" w:pos="1242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5651F">
        <w:rPr>
          <w:rFonts w:ascii="Times New Roman" w:eastAsia="Times New Roman" w:hAnsi="Times New Roman" w:cs="Times New Roman"/>
          <w:sz w:val="28"/>
          <w:szCs w:val="28"/>
          <w:lang w:eastAsia="ar-SA"/>
        </w:rPr>
        <w:t>Крупным массовым мероприятием по продвижению чтения и книги в 202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85651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году стало участие во Всероссийской акции «Библионочь». </w:t>
      </w:r>
    </w:p>
    <w:p w14:paraId="4DF40F51" w14:textId="17DB0466" w:rsidR="00BE12CA" w:rsidRPr="0085651F" w:rsidRDefault="000C5D34" w:rsidP="00615B0A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 xml:space="preserve">Также на 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>базе модельной библиотеки</w:t>
      </w:r>
      <w:r w:rsidR="0054223C">
        <w:rPr>
          <w:rFonts w:ascii="Times New Roman" w:eastAsia="Times New Roman" w:hAnsi="Times New Roman" w:cs="Times New Roman"/>
          <w:sz w:val="28"/>
          <w:szCs w:val="28"/>
        </w:rPr>
        <w:t xml:space="preserve"> в с. Большая Косуль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0F21">
        <w:rPr>
          <w:rFonts w:ascii="Times New Roman" w:eastAsia="Times New Roman" w:hAnsi="Times New Roman" w:cs="Times New Roman"/>
          <w:sz w:val="28"/>
          <w:szCs w:val="28"/>
        </w:rPr>
        <w:t>проводились</w:t>
      </w:r>
      <w:r w:rsidR="00BE12CA" w:rsidRPr="0085651F">
        <w:rPr>
          <w:rFonts w:ascii="Times New Roman" w:eastAsia="Times New Roman" w:hAnsi="Times New Roman" w:cs="Times New Roman"/>
          <w:sz w:val="28"/>
          <w:szCs w:val="28"/>
        </w:rPr>
        <w:t xml:space="preserve"> семинары для специалистов муниципальных библиотек и других учреждений. </w:t>
      </w:r>
    </w:p>
    <w:p w14:paraId="2F49DBF1" w14:textId="005069C1" w:rsidR="008C0F21" w:rsidRDefault="00BE12CA" w:rsidP="00615B0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>Число клубных формирований</w:t>
      </w:r>
      <w:r w:rsidR="00E811C7" w:rsidRPr="0085651F">
        <w:rPr>
          <w:rFonts w:ascii="Times New Roman" w:eastAsia="Times New Roman" w:hAnsi="Times New Roman" w:cs="Times New Roman"/>
          <w:sz w:val="28"/>
          <w:szCs w:val="28"/>
        </w:rPr>
        <w:t xml:space="preserve"> в 202</w:t>
      </w:r>
      <w:r w:rsidR="00B971E7">
        <w:rPr>
          <w:rFonts w:ascii="Times New Roman" w:eastAsia="Times New Roman" w:hAnsi="Times New Roman" w:cs="Times New Roman"/>
          <w:sz w:val="28"/>
          <w:szCs w:val="28"/>
        </w:rPr>
        <w:t>4</w:t>
      </w:r>
      <w:r w:rsidR="000C5D34" w:rsidRPr="0085651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811C7" w:rsidRPr="0085651F">
        <w:rPr>
          <w:rFonts w:ascii="Times New Roman" w:eastAsia="Times New Roman" w:hAnsi="Times New Roman" w:cs="Times New Roman"/>
          <w:sz w:val="28"/>
          <w:szCs w:val="28"/>
        </w:rPr>
        <w:t xml:space="preserve">году </w:t>
      </w:r>
      <w:r w:rsidR="00B971E7">
        <w:rPr>
          <w:rFonts w:ascii="Times New Roman" w:eastAsia="Times New Roman" w:hAnsi="Times New Roman" w:cs="Times New Roman"/>
          <w:sz w:val="28"/>
          <w:szCs w:val="28"/>
        </w:rPr>
        <w:t>увеличилось до 136 (18 действуют на базе МБУ ЦБС)</w:t>
      </w:r>
      <w:r w:rsidR="008B5DD8">
        <w:rPr>
          <w:rFonts w:ascii="Times New Roman" w:eastAsia="Times New Roman" w:hAnsi="Times New Roman" w:cs="Times New Roman"/>
          <w:sz w:val="28"/>
          <w:szCs w:val="28"/>
        </w:rPr>
        <w:t>, число участников в которых составило 1375 человек.</w:t>
      </w:r>
    </w:p>
    <w:p w14:paraId="5441696D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В 2024 году 3 коллектива имеющих статус «Народный самодеятельный коллектив» и 2 коллектива, имеющих статус «Образцовый самодеятельный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lastRenderedPageBreak/>
        <w:t>коллектив» подали документы в Министерство культуры Красноярского края на подтверждение своего статуса.</w:t>
      </w:r>
    </w:p>
    <w:p w14:paraId="6C766285" w14:textId="4138BC72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В 2024 году в МБУК ЦКС Боготольского района </w:t>
      </w:r>
      <w:r w:rsidR="008B5DD8">
        <w:rPr>
          <w:rFonts w:ascii="Times New Roman" w:eastAsia="Times New Roman" w:hAnsi="Times New Roman" w:cs="Times New Roman"/>
          <w:sz w:val="28"/>
          <w:szCs w:val="28"/>
        </w:rPr>
        <w:t xml:space="preserve">была продолжена 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работа по национальному проекту «Пушкинская карта» В течение года было проведено 36 мероприятий, которые посетило 433 человек. </w:t>
      </w:r>
    </w:p>
    <w:p w14:paraId="36675254" w14:textId="06BFBEFD" w:rsid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>Ежегодно на территории г.</w:t>
      </w:r>
      <w:r w:rsidR="0054223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>Боготола и Боготольского района проводится Межрегиональный фестиваль детского и молодёжного экранного творчества им. В.И. Трегубовича (бренд территории Боготольского района).</w:t>
      </w:r>
      <w:r w:rsidR="00C55A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>В рамках XIV Межрегионального фестиваля детского и молодёжного экранного творчества им. В.И. Трегубовича прошел конкурс «На моей земле</w:t>
      </w:r>
      <w:r w:rsidR="008B5DD8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 xml:space="preserve"> В 2024 году на конкурс поступило 100 работ</w:t>
      </w:r>
      <w:r w:rsidR="008B5DD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B5DD8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>онкурс проводился в заочной форме.</w:t>
      </w:r>
      <w:r w:rsidR="00C55AB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Так же в рамках фестиваля была организована творческая школа юных кинематографистов на территории спортивно-оздоровительной базы отдыха «Сосновый бор» Боготольского района. Участниками киношколы стали дети и молодежь от 13 лет Боготольского и Бирилюсского районов. </w:t>
      </w:r>
    </w:p>
    <w:p w14:paraId="211322E1" w14:textId="77777777" w:rsidR="00C55AB7" w:rsidRPr="00C55AB7" w:rsidRDefault="00C55AB7" w:rsidP="00C55AB7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55AB7">
        <w:rPr>
          <w:rFonts w:ascii="Times New Roman" w:eastAsia="Times New Roman" w:hAnsi="Times New Roman" w:cs="Times New Roman"/>
          <w:bCs/>
          <w:sz w:val="28"/>
          <w:szCs w:val="28"/>
        </w:rPr>
        <w:t>Совместно с Местным благотворительным фондом социальной поддержки «Во благо» Боготольского района был проведён районный конкурс на соискание награды общественного призвания в сфере благотворительности, добровольчества, гражданской активности «Открытое сердце».</w:t>
      </w:r>
    </w:p>
    <w:p w14:paraId="60D0E35C" w14:textId="09349821" w:rsidR="00C55AB7" w:rsidRDefault="00C55AB7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u w:val="single"/>
          <w:lang w:bidi="ru-RU"/>
        </w:rPr>
      </w:pPr>
      <w:r w:rsidRPr="00C55AB7">
        <w:rPr>
          <w:rFonts w:ascii="Times New Roman" w:eastAsia="Times New Roman" w:hAnsi="Times New Roman" w:cs="Times New Roman"/>
          <w:bCs/>
          <w:sz w:val="28"/>
          <w:szCs w:val="28"/>
        </w:rPr>
        <w:t xml:space="preserve">Специалисты МБУК ЦКС Боготольского района в течение года активно принимали участие в Грантовой программе Красноярского края «Партнёрство». </w:t>
      </w:r>
    </w:p>
    <w:p w14:paraId="6679488A" w14:textId="399727EF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54223C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>Проекты краевой грантовой программы «Партнерство»:</w:t>
      </w:r>
      <w:r w:rsidR="0054223C">
        <w:rPr>
          <w:rFonts w:ascii="Times New Roman" w:eastAsia="Times New Roman" w:hAnsi="Times New Roman" w:cs="Times New Roman"/>
          <w:i/>
          <w:sz w:val="28"/>
          <w:szCs w:val="28"/>
          <w:lang w:bidi="ru-RU"/>
        </w:rPr>
        <w:t xml:space="preserve"> </w:t>
      </w:r>
      <w:r w:rsidRPr="008C0F21">
        <w:rPr>
          <w:rFonts w:ascii="Times New Roman" w:eastAsia="Times New Roman" w:hAnsi="Times New Roman" w:cs="Times New Roman"/>
          <w:sz w:val="28"/>
          <w:szCs w:val="28"/>
          <w:lang w:bidi="ru-RU"/>
        </w:rPr>
        <w:t>«Молодёжные инициативы на селе», «Мы в игре 2:0», «Дедыбабы.ру», «Маленький шажок в большое будущее», «На старт село», «Футбол в селе», «Семейный выходной».</w:t>
      </w:r>
    </w:p>
    <w:p w14:paraId="55E0C2DA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8C0F21">
        <w:rPr>
          <w:rFonts w:ascii="Times New Roman" w:eastAsia="Times New Roman" w:hAnsi="Times New Roman" w:cs="Times New Roman"/>
          <w:sz w:val="28"/>
          <w:szCs w:val="28"/>
          <w:lang w:bidi="ru-RU"/>
        </w:rPr>
        <w:t>Помимо этого, в 2024 году реализованы следующие проекты:</w:t>
      </w:r>
    </w:p>
    <w:p w14:paraId="2AA0148A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8C0F21">
        <w:rPr>
          <w:rFonts w:ascii="Times New Roman" w:eastAsia="Times New Roman" w:hAnsi="Times New Roman" w:cs="Times New Roman"/>
          <w:sz w:val="28"/>
          <w:szCs w:val="28"/>
          <w:lang w:bidi="ru-RU"/>
        </w:rPr>
        <w:t>"Мобильная школа "Компьютерная азбука", поддержан Фондом Президентских грантов.</w:t>
      </w:r>
    </w:p>
    <w:p w14:paraId="5A40C8D3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8C0F21">
        <w:rPr>
          <w:rFonts w:ascii="Times New Roman" w:eastAsia="Times New Roman" w:hAnsi="Times New Roman" w:cs="Times New Roman"/>
          <w:sz w:val="28"/>
          <w:szCs w:val="28"/>
          <w:lang w:bidi="ru-RU"/>
        </w:rPr>
        <w:t>«Сила тыла», «SPLAVпритяжение- Районный Десант», реализованные в рамках субсидии, предоставленной администрацией Боготольского района.</w:t>
      </w:r>
    </w:p>
    <w:p w14:paraId="02652691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8C0F21">
        <w:rPr>
          <w:rFonts w:ascii="Times New Roman" w:eastAsia="Times New Roman" w:hAnsi="Times New Roman" w:cs="Times New Roman"/>
          <w:sz w:val="28"/>
          <w:szCs w:val="28"/>
          <w:lang w:bidi="ru-RU"/>
        </w:rPr>
        <w:t>Коротко об основных проектах:</w:t>
      </w:r>
    </w:p>
    <w:p w14:paraId="788196F2" w14:textId="42E90763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Проект "Молодежные инициативы на селе" направлен на решение проблемы отсутствия условий для проявления молодежных инициатив в селах Боготольского района</w:t>
      </w:r>
      <w:r w:rsidR="00C55AB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участники проекта получили знания в области разработки социальных проектов, научились генерировать проектные идеи и оформлять их в проектную заявку.</w:t>
      </w:r>
    </w:p>
    <w:p w14:paraId="1E88C591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Проект «Маленький шажок в большое будущее» направлен на создание условий для раннего развития детей дошкольного возраста, проживающих в отдаленных деревнях Боготольского района и не получающих дошкольного образования.</w:t>
      </w:r>
    </w:p>
    <w:p w14:paraId="001004B3" w14:textId="006ADFDE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Проект «Футбол в селе» позволи</w:t>
      </w:r>
      <w:r w:rsidR="00C55AB7">
        <w:rPr>
          <w:rFonts w:ascii="Times New Roman" w:eastAsia="Times New Roman" w:hAnsi="Times New Roman" w:cs="Times New Roman"/>
          <w:sz w:val="28"/>
          <w:szCs w:val="28"/>
        </w:rPr>
        <w:t>л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создать первый Детский спортивный клуб «Авангард-Юниор» на территории района </w:t>
      </w:r>
      <w:r w:rsidR="00C55AB7">
        <w:rPr>
          <w:rFonts w:ascii="Times New Roman" w:eastAsia="Times New Roman" w:hAnsi="Times New Roman" w:cs="Times New Roman"/>
          <w:sz w:val="28"/>
          <w:szCs w:val="28"/>
        </w:rPr>
        <w:t>в целях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развити</w:t>
      </w:r>
      <w:r w:rsidR="00C55AB7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сельского детского футбола.  </w:t>
      </w:r>
    </w:p>
    <w:p w14:paraId="01910346" w14:textId="1F1AECD1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lastRenderedPageBreak/>
        <w:t>Проект «</w:t>
      </w:r>
      <w:r w:rsidRPr="008C0F21">
        <w:rPr>
          <w:rFonts w:ascii="Times New Roman" w:eastAsia="Times New Roman" w:hAnsi="Times New Roman" w:cs="Times New Roman"/>
          <w:sz w:val="28"/>
          <w:szCs w:val="28"/>
          <w:lang w:val="en-US"/>
        </w:rPr>
        <w:t>SPLAV</w:t>
      </w:r>
      <w:r w:rsidRPr="008C0F21">
        <w:rPr>
          <w:rFonts w:ascii="Times New Roman" w:eastAsia="Times New Roman" w:hAnsi="Times New Roman" w:cs="Times New Roman"/>
          <w:sz w:val="28"/>
          <w:szCs w:val="28"/>
          <w:lang w:bidi="ru-RU"/>
        </w:rPr>
        <w:t>притяжение - продолжЕ</w:t>
      </w:r>
      <w:r w:rsidRPr="008C0F21">
        <w:rPr>
          <w:rFonts w:ascii="Times New Roman" w:eastAsia="Times New Roman" w:hAnsi="Times New Roman" w:cs="Times New Roman"/>
          <w:sz w:val="28"/>
          <w:szCs w:val="28"/>
          <w:lang w:val="en-US"/>
        </w:rPr>
        <w:t>NI</w:t>
      </w:r>
      <w:r w:rsidRPr="008C0F21">
        <w:rPr>
          <w:rFonts w:ascii="Times New Roman" w:eastAsia="Times New Roman" w:hAnsi="Times New Roman" w:cs="Times New Roman"/>
          <w:sz w:val="28"/>
          <w:szCs w:val="28"/>
          <w:lang w:bidi="ru-RU"/>
        </w:rPr>
        <w:t>Е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» с подростками наших сел. Проведено три сплава протяжённостью в 127 км! </w:t>
      </w:r>
    </w:p>
    <w:p w14:paraId="33374968" w14:textId="768BB1FC" w:rsid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i/>
          <w:iCs/>
          <w:sz w:val="28"/>
          <w:szCs w:val="28"/>
        </w:rPr>
        <w:t>В рамках реализации национального проекта «Культура»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по выполнению межведомственного плана работы (дорожной карты) по реализации программы «Пушкинская карта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4223C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роведено 56 мероприяти</w:t>
      </w:r>
      <w:r w:rsidR="0054223C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, продано 614 билетов по 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>карте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на сумму 120,65 тыс. руб.</w:t>
      </w:r>
    </w:p>
    <w:p w14:paraId="7EDC640B" w14:textId="3F694491" w:rsidR="008B5DD8" w:rsidRPr="008B5DD8" w:rsidRDefault="008B5DD8" w:rsidP="008B5DD8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DD8">
        <w:rPr>
          <w:rFonts w:ascii="Times New Roman" w:eastAsia="Times New Roman" w:hAnsi="Times New Roman" w:cs="Times New Roman"/>
          <w:sz w:val="28"/>
          <w:szCs w:val="28"/>
        </w:rPr>
        <w:t xml:space="preserve">В работе </w:t>
      </w:r>
      <w:r w:rsidRPr="008B5DD8">
        <w:rPr>
          <w:rFonts w:ascii="Times New Roman" w:eastAsia="Times New Roman" w:hAnsi="Times New Roman" w:cs="Times New Roman"/>
          <w:i/>
          <w:iCs/>
          <w:sz w:val="28"/>
          <w:szCs w:val="28"/>
        </w:rPr>
        <w:t>МБУ ДО ДМШ Боготольского района</w:t>
      </w:r>
      <w:r w:rsidRPr="008B5DD8">
        <w:rPr>
          <w:rFonts w:ascii="Times New Roman" w:eastAsia="Times New Roman" w:hAnsi="Times New Roman" w:cs="Times New Roman"/>
          <w:sz w:val="28"/>
          <w:szCs w:val="28"/>
        </w:rPr>
        <w:t xml:space="preserve"> положительная динамика роста основных показателей деятельности</w:t>
      </w:r>
      <w:r w:rsidR="00C55AB7">
        <w:rPr>
          <w:rFonts w:ascii="Times New Roman" w:eastAsia="Times New Roman" w:hAnsi="Times New Roman" w:cs="Times New Roman"/>
          <w:sz w:val="28"/>
          <w:szCs w:val="28"/>
        </w:rPr>
        <w:t>, с</w:t>
      </w:r>
      <w:r w:rsidRPr="008B5DD8">
        <w:rPr>
          <w:rFonts w:ascii="Times New Roman" w:eastAsia="Times New Roman" w:hAnsi="Times New Roman" w:cs="Times New Roman"/>
          <w:sz w:val="28"/>
          <w:szCs w:val="28"/>
        </w:rPr>
        <w:t>охранность контингент на прежнем уровне 110 человек. Из них по предпрофессиональной программе обучаются 78 человек, в том числе «Народные инструменты» (домра, балалайка, баян, аккордеон, гитара) 46 чел., «Фортепиано» 21 чел., духовые инструменты 11чел, по общеразвивающей программе 32 человека. Контингент обучающихся по дополнительной предпрофессиональной программе в 2024 году составил 71% от общего количества обучающихся</w:t>
      </w:r>
      <w:r w:rsidR="00C55AB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DD05CBE" w14:textId="77777777" w:rsidR="00CB2EBE" w:rsidRDefault="008B5DD8" w:rsidP="008B5DD8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DD8">
        <w:rPr>
          <w:rFonts w:ascii="Times New Roman" w:eastAsia="Times New Roman" w:hAnsi="Times New Roman" w:cs="Times New Roman"/>
          <w:sz w:val="28"/>
          <w:szCs w:val="28"/>
        </w:rPr>
        <w:t>В 2024 году детский ансамбль «Карусель»</w:t>
      </w:r>
      <w:r w:rsidR="00CB2EBE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7F6F15B" w14:textId="01F305D2" w:rsidR="008B5DD8" w:rsidRPr="008B5DD8" w:rsidRDefault="008B5DD8" w:rsidP="00CB2EB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DD8">
        <w:rPr>
          <w:rFonts w:ascii="Times New Roman" w:eastAsia="Times New Roman" w:hAnsi="Times New Roman" w:cs="Times New Roman"/>
          <w:sz w:val="28"/>
          <w:szCs w:val="28"/>
        </w:rPr>
        <w:t>в IX Международном конкурсе исполнителей на народных инструментах «Прикамье – 2024» г. Пермь занял почетное 2 место</w:t>
      </w:r>
      <w:r w:rsidR="00CB2EBE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4084D985" w14:textId="06F8A022" w:rsidR="00CB2EBE" w:rsidRDefault="008B5DD8" w:rsidP="00CB2EB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DD8">
        <w:rPr>
          <w:rFonts w:ascii="Times New Roman" w:eastAsia="Times New Roman" w:hAnsi="Times New Roman" w:cs="Times New Roman"/>
          <w:sz w:val="28"/>
          <w:szCs w:val="28"/>
        </w:rPr>
        <w:t>в Красноярском межрегиональном фестивале-конкурсе ансамблевой и оркестровой музыки в г. Красноярск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 xml:space="preserve"> получил диплом</w:t>
      </w:r>
      <w:r w:rsidRPr="008B5DD8">
        <w:rPr>
          <w:rFonts w:ascii="Times New Roman" w:eastAsia="Times New Roman" w:hAnsi="Times New Roman" w:cs="Times New Roman"/>
          <w:sz w:val="28"/>
          <w:szCs w:val="28"/>
        </w:rPr>
        <w:t xml:space="preserve"> IV степени; </w:t>
      </w:r>
    </w:p>
    <w:p w14:paraId="75321017" w14:textId="27CDC602" w:rsidR="00CB2EBE" w:rsidRDefault="008B5DD8" w:rsidP="00CB2EB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DD8">
        <w:rPr>
          <w:rFonts w:ascii="Times New Roman" w:eastAsia="Times New Roman" w:hAnsi="Times New Roman" w:cs="Times New Roman"/>
          <w:sz w:val="28"/>
          <w:szCs w:val="28"/>
        </w:rPr>
        <w:t>в V Открытый межрегиональный конкурс исполнителей на балалайке "Звенящая струна" г.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DD8">
        <w:rPr>
          <w:rFonts w:ascii="Times New Roman" w:eastAsia="Times New Roman" w:hAnsi="Times New Roman" w:cs="Times New Roman"/>
          <w:sz w:val="28"/>
          <w:szCs w:val="28"/>
        </w:rPr>
        <w:t xml:space="preserve">Минусинск стал лауреатом III степени; </w:t>
      </w:r>
    </w:p>
    <w:p w14:paraId="4B29197E" w14:textId="7A158CF7" w:rsidR="00CB2EBE" w:rsidRDefault="008B5DD8" w:rsidP="00CB2EB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DD8">
        <w:rPr>
          <w:rFonts w:ascii="Times New Roman" w:eastAsia="Times New Roman" w:hAnsi="Times New Roman" w:cs="Times New Roman"/>
          <w:sz w:val="28"/>
          <w:szCs w:val="28"/>
        </w:rPr>
        <w:t>во всероссийском конкурсе исполнителей на народных инструментах "Огни Сибири" в г.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DD8">
        <w:rPr>
          <w:rFonts w:ascii="Times New Roman" w:eastAsia="Times New Roman" w:hAnsi="Times New Roman" w:cs="Times New Roman"/>
          <w:sz w:val="28"/>
          <w:szCs w:val="28"/>
        </w:rPr>
        <w:t>Омск лауреатом II степени;</w:t>
      </w:r>
    </w:p>
    <w:p w14:paraId="0796178A" w14:textId="47F5943A" w:rsidR="008B5DD8" w:rsidRDefault="008B5DD8" w:rsidP="00CB2EB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5DD8">
        <w:rPr>
          <w:rFonts w:ascii="Times New Roman" w:eastAsia="Times New Roman" w:hAnsi="Times New Roman" w:cs="Times New Roman"/>
          <w:sz w:val="28"/>
          <w:szCs w:val="28"/>
        </w:rPr>
        <w:t>во всероссийском конкурсе исполнителей на народных инструментах «ПРИНОШЕНИЕ МАЭСТРО» в г.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5DD8">
        <w:rPr>
          <w:rFonts w:ascii="Times New Roman" w:eastAsia="Times New Roman" w:hAnsi="Times New Roman" w:cs="Times New Roman"/>
          <w:sz w:val="28"/>
          <w:szCs w:val="28"/>
        </w:rPr>
        <w:t>Казань лауреатом I степени.</w:t>
      </w:r>
    </w:p>
    <w:p w14:paraId="6B07EC05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i/>
          <w:iCs/>
          <w:sz w:val="28"/>
          <w:szCs w:val="28"/>
        </w:rPr>
        <w:t>Произведены капитальные/текущие ремонты:</w:t>
      </w:r>
    </w:p>
    <w:p w14:paraId="29F664CB" w14:textId="4478534E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здании ДМШ Боготольского района проведена замена проводки и приобретен линолеум за счет средств местного бюджета.</w:t>
      </w:r>
    </w:p>
    <w:p w14:paraId="6C8585A7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Проведена покраска фасада в Центральной библиотеке, в Филиале № 20 Булатовская библиотека проведена покраска пола, работы выполнены за счет средств местного бюджета. </w:t>
      </w:r>
    </w:p>
    <w:p w14:paraId="59654390" w14:textId="02B8CB09" w:rsid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МБУК ЦКС выполнены следующие ремонтные работы за счет средств местного бюджета: чистка водостоков (Александровский СДК, Большекосульский СДК, Вагинский СДК); ремонт кочегарки (СК Разгуляевский); монтаж трубы (Медяковский СДК); замена проводки (Оргинский СК); ремонт печи, топки (Шулдатский СК); замена окон (Юрьевский СДК).</w:t>
      </w:r>
    </w:p>
    <w:p w14:paraId="6F963F7D" w14:textId="42071A13" w:rsidR="00CB2EBE" w:rsidRPr="008C0F21" w:rsidRDefault="00CB2EBE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Актуальным остается вопрос приобретения нежилого здания для Чайковского СДК.</w:t>
      </w:r>
    </w:p>
    <w:p w14:paraId="061D1599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E17080">
        <w:rPr>
          <w:rFonts w:ascii="Times New Roman" w:eastAsia="Times New Roman" w:hAnsi="Times New Roman" w:cs="Times New Roman"/>
          <w:b/>
          <w:i/>
          <w:sz w:val="28"/>
          <w:szCs w:val="28"/>
        </w:rPr>
        <w:t>В области молодежной политики</w:t>
      </w:r>
      <w:r w:rsidRPr="008C0F21">
        <w:rPr>
          <w:rFonts w:ascii="Times New Roman" w:eastAsia="Times New Roman" w:hAnsi="Times New Roman" w:cs="Times New Roman"/>
          <w:bCs/>
          <w:i/>
          <w:sz w:val="28"/>
          <w:szCs w:val="28"/>
        </w:rPr>
        <w:t>.</w:t>
      </w:r>
      <w:r w:rsidRPr="008C0F2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Координационным центром муниципальной молодёжной политики в Боготодльском районе является муниципальное бюджетное учреждение молодёжный центр «Факел», на базе которого </w:t>
      </w:r>
      <w:r w:rsidRPr="008C0F21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реализуются 4 флагманские программы, и проходят все тематические мероприятия. </w:t>
      </w:r>
    </w:p>
    <w:p w14:paraId="24D24402" w14:textId="5720AF00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За период 2024-го года МЦ «Факел» проведено 410 мероприятий различных направлений </w:t>
      </w:r>
      <w:r w:rsidR="00CB2EBE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то акции, районные конкурсы, встречи и др., в которых приняло участие 6750 чел.</w:t>
      </w:r>
    </w:p>
    <w:p w14:paraId="3187C7C3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районном конкурсе детского и молодёжного творчества «Серебряная лира» приняло участие 102 человека;</w:t>
      </w:r>
    </w:p>
    <w:p w14:paraId="41073ECF" w14:textId="25E6B914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На конкурсную комиссию о вручении Молодёжной премии Главы Боготольского района «Неми – 2024» </w:t>
      </w:r>
      <w:r w:rsidR="003F2127">
        <w:rPr>
          <w:rFonts w:ascii="Times New Roman" w:eastAsia="Times New Roman" w:hAnsi="Times New Roman" w:cs="Times New Roman"/>
          <w:sz w:val="28"/>
          <w:szCs w:val="28"/>
        </w:rPr>
        <w:t xml:space="preserve">было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подано 23 заявки. 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>Дипломантами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по номинациям одобрены 11 претендентов.</w:t>
      </w:r>
    </w:p>
    <w:p w14:paraId="4E01632A" w14:textId="16BB11B6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В результате реализации грантового проекта «Территория Красноярский край» на территории Боготольского района было написано 11 проектов, 5 из них были реализованы на общую сумму 127 </w:t>
      </w:r>
      <w:r w:rsidR="00CB2EBE">
        <w:rPr>
          <w:rFonts w:ascii="Times New Roman" w:eastAsia="Times New Roman" w:hAnsi="Times New Roman" w:cs="Times New Roman"/>
          <w:sz w:val="28"/>
          <w:szCs w:val="28"/>
        </w:rPr>
        <w:t>,6 тыс.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руб.</w:t>
      </w:r>
    </w:p>
    <w:p w14:paraId="2646258A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инфраструктурных региональных проектах ТИМ «Юниор», ТИМ «Бирюса», «Юнармия», «Первый Горный» от территории Боготольского района приняли участие 25 человек.</w:t>
      </w:r>
    </w:p>
    <w:p w14:paraId="6C1AEC75" w14:textId="41AE2264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летний период было трудоустроено 54 подростка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</w:t>
      </w:r>
      <w:r w:rsidR="0037478F">
        <w:rPr>
          <w:rFonts w:ascii="Times New Roman" w:eastAsia="Times New Roman" w:hAnsi="Times New Roman" w:cs="Times New Roman"/>
          <w:sz w:val="28"/>
          <w:szCs w:val="28"/>
        </w:rPr>
        <w:t>районного бюджета</w:t>
      </w:r>
      <w:r w:rsidR="00D71B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, 59 подростков</w:t>
      </w:r>
      <w:r w:rsidR="00CB2EBE">
        <w:rPr>
          <w:rFonts w:ascii="Times New Roman" w:eastAsia="Times New Roman" w:hAnsi="Times New Roman" w:cs="Times New Roman"/>
          <w:sz w:val="28"/>
          <w:szCs w:val="28"/>
        </w:rPr>
        <w:t xml:space="preserve"> было трудоустроено дополнительно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краевого бюджета</w:t>
      </w:r>
      <w:r w:rsidR="00CB2EB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FEE2FBA" w14:textId="506A23F4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Особое внимание уделяется профилактике наркомании, пропаганде здорового образа жизни. В данном направлении проводились мероприятия, направленные на формирование мотивации для ведения здорового образа жизни, искоренение вредных привычек. </w:t>
      </w:r>
    </w:p>
    <w:p w14:paraId="578D2DA4" w14:textId="77777777" w:rsidR="007A3974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рамках патриотического воспитания детей и подростков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района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пров</w:t>
      </w:r>
      <w:r w:rsidR="0037478F">
        <w:rPr>
          <w:rFonts w:ascii="Times New Roman" w:eastAsia="Times New Roman" w:hAnsi="Times New Roman" w:cs="Times New Roman"/>
          <w:sz w:val="28"/>
          <w:szCs w:val="28"/>
        </w:rPr>
        <w:t xml:space="preserve">одились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памятные мероприятия и районные акции</w:t>
      </w:r>
      <w:r w:rsidR="0037478F">
        <w:rPr>
          <w:rFonts w:ascii="Times New Roman" w:eastAsia="Times New Roman" w:hAnsi="Times New Roman" w:cs="Times New Roman"/>
          <w:sz w:val="28"/>
          <w:szCs w:val="28"/>
        </w:rPr>
        <w:t xml:space="preserve"> (ко Дню защитника Отечества, Дню Победы и др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.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4FA9C9B6" w14:textId="5E1CE3CA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С целью воспитания уважения к воинским ритуалам, популяризации военно-патриотического воспитания</w:t>
      </w:r>
      <w:r w:rsidR="00CB2E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в феврале</w:t>
      </w:r>
      <w:r w:rsidR="00ED5965">
        <w:rPr>
          <w:rFonts w:ascii="Times New Roman" w:eastAsia="Times New Roman" w:hAnsi="Times New Roman" w:cs="Times New Roman"/>
          <w:sz w:val="28"/>
          <w:szCs w:val="28"/>
        </w:rPr>
        <w:t xml:space="preserve"> 2024 года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прошел муниципальный этап конкурса по строевой подготовке. В ходе отбора кандидаты из Боготольской СОШ приняли участие в зональном этапе конкурса, где заняли достойные места. </w:t>
      </w:r>
    </w:p>
    <w:p w14:paraId="3FAC2E79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Военно-патриотическое направление реализуется в 6 школах Боготольского района с помощью Всероссийского детско-юношеского военно-патриотического общественного движения «Юнармия». Численность 6 отрядов составляет 137 человека.</w:t>
      </w:r>
    </w:p>
    <w:p w14:paraId="4B7FAC40" w14:textId="3E548213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В марте состоялся ежегодный районный патриотический фестиваль-конкурс «Щит и муза», под общей тематикой «Мы этой земли продолжение», 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 xml:space="preserve">в котором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принял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участие 116 человек.</w:t>
      </w:r>
    </w:p>
    <w:p w14:paraId="7BFFFA59" w14:textId="15FF91C1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марте-апреле месяце в районе прошел муниципальный этап Всероссийской Военно-патриотической игры «Зарница 2.0», в котором приняли участие 8 команд</w:t>
      </w:r>
      <w:r w:rsidR="00ED5965">
        <w:rPr>
          <w:rFonts w:ascii="Times New Roman" w:eastAsia="Times New Roman" w:hAnsi="Times New Roman" w:cs="Times New Roman"/>
          <w:sz w:val="28"/>
          <w:szCs w:val="28"/>
        </w:rPr>
        <w:t xml:space="preserve"> в количестве 250 человек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из общеобразовательных учреждений Боготольского района</w:t>
      </w:r>
      <w:r w:rsidR="00ED5965">
        <w:rPr>
          <w:rFonts w:ascii="Times New Roman" w:eastAsia="Times New Roman" w:hAnsi="Times New Roman" w:cs="Times New Roman"/>
          <w:sz w:val="28"/>
          <w:szCs w:val="28"/>
        </w:rPr>
        <w:t xml:space="preserve">, победитель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Вагинская СОШ</w:t>
      </w:r>
      <w:r w:rsidR="00ED5965"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алее представила Боготольский район на зональных и региональных этапах. </w:t>
      </w:r>
    </w:p>
    <w:p w14:paraId="179FBB0F" w14:textId="6FD96398" w:rsidR="007A3974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На сегодняшний день в Боготольском районе открыто 11 первичных отделений Движения </w:t>
      </w:r>
      <w:r w:rsidR="003F2127">
        <w:rPr>
          <w:rFonts w:ascii="Times New Roman" w:eastAsia="Times New Roman" w:hAnsi="Times New Roman" w:cs="Times New Roman"/>
          <w:sz w:val="28"/>
          <w:szCs w:val="28"/>
        </w:rPr>
        <w:t xml:space="preserve"> Первых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(10 в школах, одно в молодежном центре). Так же заключено два соглашения о работе Центров Движения Первых - молодежный центр «Факел» и спортивная школа «Олимпиец». В 2024 году в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мероприятиях Движения приняли участие 901 человек. Реализован комплекс проектных активностей «Первые Красноярского края», участие в котором приняли 440 человек. В рамках комплекса прошли такие мероприятия как: Интеллектуальная игра, приуроченная к 90-летию Красноярского края (50 участников), посвящение в Движение (151 участник), творческие мастер-классы (53 участников), «Говорим о Движении» (103 участника), «Академия Первых» (61 участник), игра «Будь в Движении» (22 участника). </w:t>
      </w:r>
    </w:p>
    <w:p w14:paraId="39A7E5A8" w14:textId="27DA7D90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Получение первого паспорта в рамках торжественной церемонии - одно из самых волнительных мероприятий для школьников Боготольского района. Всего в рамках акции первый паспорт получили 13 человек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92228CE" w14:textId="040FBF0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«Походы Первых»-</w:t>
      </w:r>
      <w:r w:rsidR="00ED5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новый, но популярный среди учеников Боготольского район проект. Всего в проекте приняли участие 48 человек. </w:t>
      </w:r>
    </w:p>
    <w:p w14:paraId="2A09EA04" w14:textId="13FF4616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Итоговой работой стало участие в региональном инфраструктурном проекте «Новый Фарватер» 2024, 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езультатом стало первое место по вокалу, третье по хореографии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>, о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бщекомандное 7 место по «Западной группе». </w:t>
      </w:r>
    </w:p>
    <w:p w14:paraId="571BF57A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7080">
        <w:rPr>
          <w:rFonts w:ascii="Times New Roman" w:eastAsia="Times New Roman" w:hAnsi="Times New Roman" w:cs="Times New Roman"/>
          <w:b/>
          <w:i/>
          <w:sz w:val="28"/>
          <w:szCs w:val="28"/>
        </w:rPr>
        <w:t>В области спорта</w:t>
      </w:r>
      <w:r w:rsidRPr="008C0F2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на территории района осуществляют деятельность 2 физкультурно-спортивные учреждения:</w:t>
      </w:r>
    </w:p>
    <w:p w14:paraId="66A53A76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«Спортивная школа «Олимпиец», осуществляющая спортивную подготовку по виду спорта спортивная борьба (дисциплина греко – римская борьба). В МБУ ДО «СШ «Олимпиец» также ведут свою работу секции следующей направленности: пауэрлифтинг, н/теннис, фитнес, северная ходьба, секция подготовки к сдаче нормативов (тестов) ВФСК ГТО. В учреждении создан Центр тестирования ВФСК ГТО, ведется работа по реализации комплекса ВФСК ГТО. За 2024 год было проведено 13 мероприятий (акции, участие краевом творческом конкурсе и т.д), направленных на пропаганду и развитие комплекса ВФСК ГТО.</w:t>
      </w:r>
    </w:p>
    <w:p w14:paraId="77080CE0" w14:textId="77777777" w:rsidR="00ED5965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Муниципальное автономное учреждение спортивно-оздоровительная база отдыха «Сосновый бор» осуществляет деятельность в следующей направленности: лыжные гонки, спортивный туризм, настольный теннис, шахматы, л/атлетика.</w:t>
      </w:r>
    </w:p>
    <w:p w14:paraId="5894110F" w14:textId="0AE2EF4E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Кроме того, в настоящее время, на территории Боготольского района функционируют 4 физкультурно- спортивных клуба по месту жительства: с. Большая Косуль ФСК «Раскат»(настольный теннис, ОПФ, северная ходьба); с. Вагино ФСК «Динамика» (волейбол, мини- футбол, баскетбол, настольный теннис, ОФП); с. Боготол ФСК «Здоровяк» (настольный теннис, ОФП, фитнес); с. Красная Речка ФСК «Тонус» (волейбол, фитнес, ОФП).</w:t>
      </w:r>
    </w:p>
    <w:p w14:paraId="435F6276" w14:textId="77777777" w:rsidR="008C0F21" w:rsidRPr="008C0F21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В сентябре 2024 года на территории МБОУ Боготольская СОШ состоялось торжественное открытие спортивного сооружения, которому предстоит стать центром физического развития в с. Боготоле.</w:t>
      </w:r>
    </w:p>
    <w:p w14:paraId="4CBACA7E" w14:textId="5C92373E" w:rsidR="00ED5965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Открывшаяся спортивная площадка – это часть реализации муниципальной программы Боготольского района Красноярского края «Развитие физической культуры и спорта», результат совместной работы Администрация Боготольского района и МБОУ Боготольская СОШ, а также на средства субсидии Министерства спорта Красноярского края на устройство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спортивных сооружений в сельской местности, в рамках </w:t>
      </w:r>
      <w:r w:rsidR="007A3974">
        <w:rPr>
          <w:rFonts w:ascii="Times New Roman" w:eastAsia="Times New Roman" w:hAnsi="Times New Roman" w:cs="Times New Roman"/>
          <w:sz w:val="28"/>
          <w:szCs w:val="28"/>
        </w:rPr>
        <w:t xml:space="preserve">ГП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Красноярского края «Развитие физической культуры и спорта». </w:t>
      </w:r>
    </w:p>
    <w:p w14:paraId="4637A374" w14:textId="77777777" w:rsidR="00ED5965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Количество занимающихся всего в учреждениях и клубах 922 человека.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ab/>
      </w:r>
      <w:r w:rsidRPr="008C0F21">
        <w:rPr>
          <w:rFonts w:ascii="Times New Roman" w:eastAsia="Times New Roman" w:hAnsi="Times New Roman" w:cs="Times New Roman"/>
          <w:bCs/>
          <w:i/>
          <w:sz w:val="28"/>
          <w:szCs w:val="28"/>
        </w:rPr>
        <w:t>Работа по организации физического воспитания в дошкольных учреждениях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из-за отсутствия штатных специалистов носит в основном оздоровительный характер: утренние зарядки, подвижные игры, проводимые воспитателями детских садов. </w:t>
      </w:r>
    </w:p>
    <w:p w14:paraId="6F065056" w14:textId="77777777" w:rsidR="00ED5965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Основной формой работы </w:t>
      </w:r>
      <w:r w:rsidRPr="008C0F21">
        <w:rPr>
          <w:rFonts w:ascii="Times New Roman" w:eastAsia="Times New Roman" w:hAnsi="Times New Roman" w:cs="Times New Roman"/>
          <w:bCs/>
          <w:i/>
          <w:sz w:val="28"/>
          <w:szCs w:val="28"/>
        </w:rPr>
        <w:t>по физическому воспитанию школьников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 xml:space="preserve"> являются уроки физической культуры. Дополнительные занятия проводятся в спортивных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секциях, спортивных клубов и группах оздоровительной направленности.</w:t>
      </w:r>
    </w:p>
    <w:p w14:paraId="4A597095" w14:textId="77777777" w:rsidR="00ED5965" w:rsidRDefault="008C0F21" w:rsidP="00ED596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ab/>
        <w:t>Школьные соревнования проводятся в форме районной спартакиады «Школьная спортивная лига», которая длится на протяжении всего учебного года</w:t>
      </w: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14:paraId="39EE2DC3" w14:textId="77777777" w:rsidR="00ED5965" w:rsidRDefault="008C0F21" w:rsidP="00ED596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Работа с молодежью строится в тесном взаимодействии с Военным комиссариатом, региональным отделением ДОСААФ России, отделом внутренних дел, отделом культуры и молодежной политики, молодежным центром «Факел».</w:t>
      </w:r>
    </w:p>
    <w:p w14:paraId="62C6FFA3" w14:textId="5FDF37CA" w:rsidR="00ED5965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>На территории района ежегодно проводится военно- спортивная игра «Зарница 2_0», так же ведется реализация грантового проекта «Факел», который включает комплекс спортивных мероприятий (стрельба из пневматической винтовки, военизированная эстафета, соревнования по пейнтболу, проверка теоретических знаний военного дела).</w:t>
      </w:r>
    </w:p>
    <w:p w14:paraId="34114868" w14:textId="71F1BC01" w:rsidR="00ED5965" w:rsidRDefault="008C0F21" w:rsidP="008C0F21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bCs/>
          <w:i/>
          <w:sz w:val="28"/>
          <w:szCs w:val="28"/>
        </w:rPr>
        <w:t>В направлении организации физкультурно- оздоровительной работы в учреждениях, организациях</w:t>
      </w:r>
      <w:r w:rsidRPr="008C0F21">
        <w:rPr>
          <w:rFonts w:ascii="Times New Roman" w:eastAsia="Times New Roman" w:hAnsi="Times New Roman" w:cs="Times New Roman"/>
          <w:i/>
          <w:sz w:val="28"/>
          <w:szCs w:val="28"/>
        </w:rPr>
        <w:t xml:space="preserve"> в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 xml:space="preserve"> Боготольском районе практикуется открытие спортивно – оздоровительных кружков в сельских клубах для различных возрастных групп. Финансирование деятельности данных кружков не осуществляется, спортивный инвентарь дается в безвозмездное пользование   МБУ ДО «СШ «Олимпиец» и МБУК ЦКС Боготольского района, а инструктора занимаются с населением на добровольных началах.</w:t>
      </w:r>
    </w:p>
    <w:p w14:paraId="62788F3E" w14:textId="5694A9C5" w:rsidR="00ED5965" w:rsidRDefault="008C0F21" w:rsidP="00ED596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ab/>
      </w:r>
      <w:r w:rsidR="008D7DE9">
        <w:rPr>
          <w:rFonts w:ascii="Times New Roman" w:eastAsia="Times New Roman" w:hAnsi="Times New Roman" w:cs="Times New Roman"/>
          <w:sz w:val="28"/>
          <w:szCs w:val="28"/>
        </w:rPr>
        <w:t xml:space="preserve">Коллективы организаций и жители района </w:t>
      </w:r>
      <w:r w:rsidRPr="008C0F21">
        <w:rPr>
          <w:rFonts w:ascii="Times New Roman" w:eastAsia="Times New Roman" w:hAnsi="Times New Roman" w:cs="Times New Roman"/>
          <w:sz w:val="28"/>
          <w:szCs w:val="28"/>
        </w:rPr>
        <w:t>принимали участие во Всероссийский спортивных акциях и районных мероприятиях таких как: волейбольный турнир на приз Новогодней ёлки, «Лыжня России», «Кросс Наций» волейбольный турнир памяти В.А. Костоустова и А.С. Рылова, Краевой спартакиаде «Сельская нива Красноярья», «Спартакиаде ветеранов спорта» а также в спартакиаде среди трудовых коллективов.</w:t>
      </w:r>
    </w:p>
    <w:p w14:paraId="41E8A339" w14:textId="7C9DEC89" w:rsidR="008C0F21" w:rsidRDefault="008C0F21" w:rsidP="00ED5965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0F21">
        <w:rPr>
          <w:rFonts w:ascii="Times New Roman" w:eastAsia="Times New Roman" w:hAnsi="Times New Roman" w:cs="Times New Roman"/>
          <w:sz w:val="28"/>
          <w:szCs w:val="28"/>
        </w:rPr>
        <w:tab/>
        <w:t>Футбольная команда «Авангард Юниор» Боготольского района показывает хорошие результаты занимая призовые места ежегодно участвуя в краевых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 xml:space="preserve"> соревнованиях.</w:t>
      </w:r>
    </w:p>
    <w:p w14:paraId="41343BB8" w14:textId="41B9FFDD" w:rsidR="002E34F2" w:rsidRDefault="002E34F2" w:rsidP="002E34F2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21839">
        <w:rPr>
          <w:rFonts w:ascii="Times New Roman" w:hAnsi="Times New Roman" w:cs="Times New Roman"/>
          <w:bCs/>
          <w:sz w:val="28"/>
          <w:szCs w:val="28"/>
        </w:rPr>
        <w:t>В области</w:t>
      </w:r>
      <w:r w:rsidRPr="0062183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здравоохранения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в</w:t>
      </w:r>
      <w:r w:rsidRPr="002954A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954AD">
        <w:rPr>
          <w:rFonts w:ascii="Times New Roman" w:hAnsi="Times New Roman" w:cs="Times New Roman"/>
          <w:sz w:val="28"/>
          <w:szCs w:val="28"/>
        </w:rPr>
        <w:t>Боготольском районе функционируют 4 филиала краевого государственного бюджетного учреждения здравоохранения «Боготольская межрайонная больница» (3 врачебные амбулатории, 1 участковая больница) и 19 фельдшерско- акушерских пунктов</w:t>
      </w:r>
      <w:r>
        <w:rPr>
          <w:rFonts w:ascii="Times New Roman" w:hAnsi="Times New Roman" w:cs="Times New Roman"/>
          <w:sz w:val="28"/>
          <w:szCs w:val="28"/>
        </w:rPr>
        <w:t>, 13 из которых-модульные.</w:t>
      </w:r>
    </w:p>
    <w:p w14:paraId="06A0B331" w14:textId="23468B0E" w:rsidR="00BE12CA" w:rsidRPr="0085651F" w:rsidRDefault="00E17080" w:rsidP="00E17080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E34F2">
        <w:rPr>
          <w:rFonts w:ascii="Times New Roman" w:hAnsi="Times New Roman" w:cs="Times New Roman"/>
          <w:sz w:val="28"/>
          <w:szCs w:val="28"/>
        </w:rPr>
        <w:t>опросы, поднимаемые жителями района о возможности приобретения необходимых лекарственных препаратов в лечебных учреждениях района, на данный момент решены</w:t>
      </w:r>
    </w:p>
    <w:p w14:paraId="31B44D31" w14:textId="52620A5C" w:rsidR="00CD768B" w:rsidRPr="0085651F" w:rsidRDefault="00BE12CA" w:rsidP="00085215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eastAsia="Times New Roman" w:hAnsi="Times New Roman" w:cs="Times New Roman"/>
          <w:sz w:val="28"/>
          <w:szCs w:val="28"/>
        </w:rPr>
        <w:tab/>
      </w:r>
      <w:r w:rsidR="00085215" w:rsidRPr="0085651F">
        <w:rPr>
          <w:rFonts w:ascii="Times New Roman" w:eastAsia="Times New Roman" w:hAnsi="Times New Roman" w:cs="Times New Roman"/>
          <w:sz w:val="28"/>
          <w:szCs w:val="28"/>
        </w:rPr>
        <w:t xml:space="preserve">В направлении </w:t>
      </w:r>
      <w:r w:rsidR="00085215" w:rsidRPr="002E34F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с</w:t>
      </w:r>
      <w:r w:rsidR="00B20826" w:rsidRPr="002E34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оциально</w:t>
      </w:r>
      <w:r w:rsidR="00085215" w:rsidRPr="002E34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го</w:t>
      </w:r>
      <w:r w:rsidR="00B20826" w:rsidRPr="002E34F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обеспечени</w:t>
      </w:r>
      <w:r w:rsidR="00085215" w:rsidRPr="002E34F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я</w:t>
      </w:r>
      <w:r w:rsidR="00085215" w:rsidRPr="0085651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D768B" w:rsidRPr="0085651F">
        <w:rPr>
          <w:rFonts w:ascii="Times New Roman" w:hAnsi="Times New Roman" w:cs="Times New Roman"/>
          <w:sz w:val="28"/>
          <w:szCs w:val="28"/>
          <w:lang w:bidi="ru-RU"/>
        </w:rPr>
        <w:t>Министерство социальной политики Красноярского края выполняло функции и полномочия учредителя Краевого государственного бюджетного Учреждение социального обслуживания «Комплексный центр социального обслуживания населения «Надежда» (КГБУ СО «КЦСОН «Надежда» (далее- Учреждение).</w:t>
      </w:r>
    </w:p>
    <w:p w14:paraId="0E4C00F4" w14:textId="1ED7F8F6" w:rsidR="00CD768B" w:rsidRPr="0085651F" w:rsidRDefault="00CD768B" w:rsidP="00615B0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>В течение 202</w:t>
      </w:r>
      <w:r w:rsidR="00E17080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 года в учреждении функционировало 8 отделений, в том числе:</w:t>
      </w:r>
    </w:p>
    <w:p w14:paraId="7D3E0361" w14:textId="5E882C93" w:rsidR="00CD768B" w:rsidRPr="0085651F" w:rsidRDefault="00E17080" w:rsidP="00615B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3 </w:t>
      </w:r>
      <w:r w:rsidR="00CD768B" w:rsidRPr="0085651F">
        <w:rPr>
          <w:rFonts w:ascii="Times New Roman" w:hAnsi="Times New Roman" w:cs="Times New Roman"/>
          <w:sz w:val="28"/>
          <w:szCs w:val="28"/>
          <w:lang w:bidi="ru-RU"/>
        </w:rPr>
        <w:t>отделения социального обслуживания на дому граждан пожилого возраста и инвалидов;</w:t>
      </w:r>
    </w:p>
    <w:p w14:paraId="2507DE2D" w14:textId="77777777" w:rsidR="00CD768B" w:rsidRPr="0085651F" w:rsidRDefault="00CD768B" w:rsidP="00615B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>отделение срочного социального обслуживания;</w:t>
      </w:r>
    </w:p>
    <w:p w14:paraId="79DE861E" w14:textId="77777777" w:rsidR="00CD768B" w:rsidRPr="0085651F" w:rsidRDefault="00CD768B" w:rsidP="00615B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>отделение временного проживания граждан пожилого возраста и инвалидов;</w:t>
      </w:r>
    </w:p>
    <w:p w14:paraId="397F5F0B" w14:textId="77777777" w:rsidR="00CD768B" w:rsidRPr="0085651F" w:rsidRDefault="00CD768B" w:rsidP="00615B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>социально-реабилитационное отделение для граждан пожилого возраста и инвалидов, детей и лиц с ограниченными возможностями;</w:t>
      </w:r>
    </w:p>
    <w:p w14:paraId="61E62BF2" w14:textId="77777777" w:rsidR="00D9197C" w:rsidRPr="0085651F" w:rsidRDefault="00CD768B" w:rsidP="00615B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>отделение социальной помощи семье и детям.</w:t>
      </w:r>
    </w:p>
    <w:p w14:paraId="2BFC2676" w14:textId="1AF5C340" w:rsidR="00D9197C" w:rsidRPr="0085651F" w:rsidRDefault="00D9197C" w:rsidP="00615B0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>За 202</w:t>
      </w:r>
      <w:r w:rsidR="00E17080">
        <w:rPr>
          <w:rFonts w:ascii="Times New Roman" w:hAnsi="Times New Roman" w:cs="Times New Roman"/>
          <w:sz w:val="28"/>
          <w:szCs w:val="28"/>
          <w:lang w:bidi="ru-RU"/>
        </w:rPr>
        <w:t>4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 год получили услуги: в стационарной форме 4</w:t>
      </w:r>
      <w:r w:rsidR="00E17080">
        <w:rPr>
          <w:rFonts w:ascii="Times New Roman" w:hAnsi="Times New Roman" w:cs="Times New Roman"/>
          <w:sz w:val="28"/>
          <w:szCs w:val="28"/>
          <w:lang w:bidi="ru-RU"/>
        </w:rPr>
        <w:t>9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 чел</w:t>
      </w:r>
      <w:r w:rsidR="00AC1858">
        <w:rPr>
          <w:rFonts w:ascii="Times New Roman" w:hAnsi="Times New Roman" w:cs="Times New Roman"/>
          <w:sz w:val="28"/>
          <w:szCs w:val="28"/>
          <w:lang w:bidi="ru-RU"/>
        </w:rPr>
        <w:t>овек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>; в полустационарной форме 2</w:t>
      </w:r>
      <w:r w:rsidR="00E17080">
        <w:rPr>
          <w:rFonts w:ascii="Times New Roman" w:hAnsi="Times New Roman" w:cs="Times New Roman"/>
          <w:sz w:val="28"/>
          <w:szCs w:val="28"/>
          <w:lang w:bidi="ru-RU"/>
        </w:rPr>
        <w:t>808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 чел</w:t>
      </w:r>
      <w:r w:rsidR="00AC1858">
        <w:rPr>
          <w:rFonts w:ascii="Times New Roman" w:hAnsi="Times New Roman" w:cs="Times New Roman"/>
          <w:sz w:val="28"/>
          <w:szCs w:val="28"/>
          <w:lang w:bidi="ru-RU"/>
        </w:rPr>
        <w:t>овек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; в форме обслуживания на дому </w:t>
      </w:r>
      <w:r w:rsidR="00AC1858">
        <w:rPr>
          <w:rFonts w:ascii="Times New Roman" w:hAnsi="Times New Roman" w:cs="Times New Roman"/>
          <w:sz w:val="28"/>
          <w:szCs w:val="28"/>
          <w:lang w:bidi="ru-RU"/>
        </w:rPr>
        <w:t>807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 чел</w:t>
      </w:r>
      <w:r w:rsidR="00AC1858">
        <w:rPr>
          <w:rFonts w:ascii="Times New Roman" w:hAnsi="Times New Roman" w:cs="Times New Roman"/>
          <w:sz w:val="28"/>
          <w:szCs w:val="28"/>
          <w:lang w:bidi="ru-RU"/>
        </w:rPr>
        <w:t>овек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</w:p>
    <w:p w14:paraId="2E9FD953" w14:textId="26895D11" w:rsidR="00D9197C" w:rsidRPr="0085651F" w:rsidRDefault="00CD768B" w:rsidP="00615B0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Общее </w:t>
      </w:r>
      <w:r w:rsidR="00AC1858">
        <w:rPr>
          <w:rFonts w:ascii="Times New Roman" w:hAnsi="Times New Roman" w:cs="Times New Roman"/>
          <w:sz w:val="28"/>
          <w:szCs w:val="28"/>
          <w:lang w:bidi="ru-RU"/>
        </w:rPr>
        <w:t xml:space="preserve">фактическое 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>количество получателей социальных услуг составило 36</w:t>
      </w:r>
      <w:r w:rsidR="00AC1858">
        <w:rPr>
          <w:rFonts w:ascii="Times New Roman" w:hAnsi="Times New Roman" w:cs="Times New Roman"/>
          <w:sz w:val="28"/>
          <w:szCs w:val="28"/>
          <w:lang w:bidi="ru-RU"/>
        </w:rPr>
        <w:t>64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 xml:space="preserve"> человек</w:t>
      </w:r>
      <w:r w:rsidR="00AC1858">
        <w:rPr>
          <w:rFonts w:ascii="Times New Roman" w:hAnsi="Times New Roman" w:cs="Times New Roman"/>
          <w:sz w:val="28"/>
          <w:szCs w:val="28"/>
          <w:lang w:bidi="ru-RU"/>
        </w:rPr>
        <w:t>а</w:t>
      </w:r>
      <w:r w:rsidRPr="0085651F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75FF6E4C" w14:textId="09921851" w:rsidR="00D9197C" w:rsidRPr="0085651F" w:rsidRDefault="00CD768B" w:rsidP="00615B0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85651F">
        <w:rPr>
          <w:rFonts w:ascii="Times New Roman" w:hAnsi="Times New Roman" w:cs="Times New Roman"/>
          <w:sz w:val="28"/>
          <w:szCs w:val="28"/>
          <w:lang w:bidi="ru-RU"/>
        </w:rPr>
        <w:t>Численность пожилых граждан, обслуживаемых отделением социального обслуживания на дому очно 885 человек.</w:t>
      </w:r>
    </w:p>
    <w:p w14:paraId="7F38B0D3" w14:textId="451077DC" w:rsidR="00D9197C" w:rsidRPr="0085651F" w:rsidRDefault="002C4497" w:rsidP="00615B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</w:r>
      <w:r w:rsidR="00D9197C" w:rsidRPr="0085651F">
        <w:rPr>
          <w:rFonts w:ascii="Times New Roman" w:eastAsia="Times New Roman" w:hAnsi="Times New Roman" w:cs="Times New Roman"/>
          <w:sz w:val="28"/>
          <w:szCs w:val="28"/>
        </w:rPr>
        <w:t>За 202</w:t>
      </w:r>
      <w:r w:rsidR="00AC1858">
        <w:rPr>
          <w:rFonts w:ascii="Times New Roman" w:eastAsia="Times New Roman" w:hAnsi="Times New Roman" w:cs="Times New Roman"/>
          <w:sz w:val="28"/>
          <w:szCs w:val="28"/>
        </w:rPr>
        <w:t>4</w:t>
      </w:r>
      <w:r w:rsidR="00D9197C" w:rsidRPr="0085651F">
        <w:rPr>
          <w:rFonts w:ascii="Times New Roman" w:eastAsia="Times New Roman" w:hAnsi="Times New Roman" w:cs="Times New Roman"/>
          <w:sz w:val="28"/>
          <w:szCs w:val="28"/>
        </w:rPr>
        <w:t xml:space="preserve"> год выполнены следующие мероприятия на социально-значимых </w:t>
      </w:r>
      <w:r w:rsidR="00D9197C" w:rsidRPr="008D7DE9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объектах ЖКХ</w:t>
      </w:r>
      <w:r w:rsidR="00D9197C" w:rsidRPr="0085651F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34565EC0" w14:textId="203B9AC5" w:rsidR="00AC1858" w:rsidRPr="00AC1858" w:rsidRDefault="00AC1858" w:rsidP="00AC185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C1858">
        <w:rPr>
          <w:rFonts w:ascii="Times New Roman" w:eastAsia="Times New Roman" w:hAnsi="Times New Roman" w:cs="Times New Roman"/>
          <w:sz w:val="28"/>
          <w:szCs w:val="28"/>
        </w:rPr>
        <w:t>В целях обеспечения населения питьевой водой, соответствующей нормам СанПин приобретен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 xml:space="preserve"> озоно-фильтровальн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>ые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 xml:space="preserve"> станци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 xml:space="preserve"> очистки воды в д. Владимировка и с. Юрьевка; п</w:t>
      </w:r>
      <w:r w:rsidRPr="00AC1858">
        <w:rPr>
          <w:rFonts w:ascii="Times New Roman" w:eastAsia="Times New Roman" w:hAnsi="Times New Roman" w:cs="Times New Roman"/>
          <w:bCs/>
          <w:sz w:val="28"/>
          <w:szCs w:val="28"/>
        </w:rPr>
        <w:t>роизведены работы по капитальному ремонту водонапорной башни в д. Булатово, ул. Школьная.</w:t>
      </w:r>
    </w:p>
    <w:p w14:paraId="707DB64D" w14:textId="77777777" w:rsidR="00AC1858" w:rsidRPr="00AC1858" w:rsidRDefault="00AC1858" w:rsidP="00AC185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858">
        <w:rPr>
          <w:rFonts w:ascii="Times New Roman" w:eastAsia="Times New Roman" w:hAnsi="Times New Roman" w:cs="Times New Roman"/>
          <w:sz w:val="28"/>
          <w:szCs w:val="28"/>
        </w:rPr>
        <w:t xml:space="preserve">С целью обеспечения устойчивого функционирования систем теплоснабжения и водоснабжения: проведен восстановительный ремонт оборудования модуля автоматики объекта «Насосная станция с накопителем ул. Ленина, 135А с. Большая Косуль»; произведена очистка ствола водонапорной башни о наледи в д. Булатово; произведён ремонт водопроводной сети в с. Боготол по ул. Советская; произведён ремонт водопроводной сети в с. Вагино по ул. Новая; произведён ремонт водопроводной сети в д. Владимировка от ул. Школьная до ул. Новая; проведение демонтажных работ на водонапорной башне в с. Критово, ул. Школьная, д.42А; проведены работы по демонтажу и монтажу котельного оборудования на муниципальных котельных; </w:t>
      </w:r>
      <w:r w:rsidRPr="00AC1858">
        <w:rPr>
          <w:rFonts w:ascii="Times New Roman" w:eastAsia="Times New Roman" w:hAnsi="Times New Roman" w:cs="Times New Roman"/>
          <w:bCs/>
          <w:sz w:val="28"/>
          <w:szCs w:val="28"/>
        </w:rPr>
        <w:t>проведены режимно-наладочных испытаний водогрейных котлов.</w:t>
      </w:r>
    </w:p>
    <w:p w14:paraId="4C43947C" w14:textId="4C5DBD49" w:rsidR="00AC1858" w:rsidRPr="00AC1858" w:rsidRDefault="00AC1858" w:rsidP="00AC1858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858">
        <w:rPr>
          <w:rFonts w:ascii="Times New Roman" w:eastAsia="Times New Roman" w:hAnsi="Times New Roman" w:cs="Times New Roman"/>
          <w:sz w:val="28"/>
          <w:szCs w:val="28"/>
        </w:rPr>
        <w:t>Пополнен запас материально-технических ресурсов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котл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 xml:space="preserve"> водогрейны</w:t>
      </w:r>
      <w:r w:rsidR="00D773A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;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насос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 xml:space="preserve"> поверхностный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 xml:space="preserve"> и погружные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 xml:space="preserve"> центробежны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;</w:t>
      </w:r>
      <w:r w:rsidR="008D7D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компрессор;</w:t>
      </w:r>
      <w:r w:rsidR="00D773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электродвигатели АИР</w:t>
      </w:r>
      <w:r w:rsidR="00D773A0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электроприборы</w:t>
      </w:r>
      <w:r w:rsidR="00D773A0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C1858">
        <w:rPr>
          <w:rFonts w:ascii="Times New Roman" w:eastAsia="Times New Roman" w:hAnsi="Times New Roman" w:cs="Times New Roman"/>
          <w:sz w:val="28"/>
          <w:szCs w:val="28"/>
        </w:rPr>
        <w:lastRenderedPageBreak/>
        <w:tab/>
        <w:t>Администрациями Критовского и Краснозаводского сельсоветов выполнены работы монтажу по СИП линий уличного освещения в с. Критово (освещено 150 м улично-дорожной сети) и с. Красный Завод (освещено 500 м улично-дорожной сети).</w:t>
      </w:r>
    </w:p>
    <w:p w14:paraId="69595987" w14:textId="7747C21D" w:rsidR="00A10939" w:rsidRPr="0085651F" w:rsidRDefault="00A10939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 рамках транспортной доступности </w:t>
      </w:r>
      <w:r w:rsidRPr="0085651F">
        <w:rPr>
          <w:rFonts w:ascii="Times New Roman" w:hAnsi="Times New Roman" w:cs="Times New Roman"/>
          <w:sz w:val="28"/>
          <w:szCs w:val="28"/>
        </w:rPr>
        <w:t xml:space="preserve">пассажирские перевозки в районе осуществляет автотранспортное предприятие ОАО "Автомобилист". </w:t>
      </w:r>
    </w:p>
    <w:p w14:paraId="3B2629F7" w14:textId="4DB59884" w:rsidR="00433D8C" w:rsidRPr="0085651F" w:rsidRDefault="00433D8C" w:rsidP="00615B0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 xml:space="preserve">В </w:t>
      </w:r>
      <w:r w:rsidR="009F64C2" w:rsidRPr="0085651F">
        <w:rPr>
          <w:rFonts w:ascii="Times New Roman" w:hAnsi="Times New Roman" w:cs="Times New Roman"/>
          <w:sz w:val="28"/>
          <w:szCs w:val="28"/>
        </w:rPr>
        <w:t>202</w:t>
      </w:r>
      <w:r w:rsidR="00AC1858">
        <w:rPr>
          <w:rFonts w:ascii="Times New Roman" w:hAnsi="Times New Roman" w:cs="Times New Roman"/>
          <w:sz w:val="28"/>
          <w:szCs w:val="28"/>
        </w:rPr>
        <w:t>4</w:t>
      </w:r>
      <w:r w:rsidR="009F64C2" w:rsidRPr="0085651F">
        <w:rPr>
          <w:rFonts w:ascii="Times New Roman" w:hAnsi="Times New Roman" w:cs="Times New Roman"/>
          <w:sz w:val="28"/>
          <w:szCs w:val="28"/>
        </w:rPr>
        <w:t xml:space="preserve"> год</w:t>
      </w:r>
      <w:r w:rsidR="00AC1858">
        <w:rPr>
          <w:rFonts w:ascii="Times New Roman" w:hAnsi="Times New Roman" w:cs="Times New Roman"/>
          <w:sz w:val="28"/>
          <w:szCs w:val="28"/>
        </w:rPr>
        <w:t>у</w:t>
      </w:r>
      <w:r w:rsidR="009F64C2" w:rsidRPr="0085651F">
        <w:rPr>
          <w:rFonts w:ascii="Times New Roman" w:hAnsi="Times New Roman" w:cs="Times New Roman"/>
          <w:sz w:val="28"/>
          <w:szCs w:val="28"/>
        </w:rPr>
        <w:t xml:space="preserve"> в районе действовало 1</w:t>
      </w:r>
      <w:r w:rsidRPr="0085651F">
        <w:rPr>
          <w:rFonts w:ascii="Times New Roman" w:hAnsi="Times New Roman" w:cs="Times New Roman"/>
          <w:sz w:val="28"/>
          <w:szCs w:val="28"/>
        </w:rPr>
        <w:t>8</w:t>
      </w:r>
      <w:r w:rsidR="009F64C2" w:rsidRPr="0085651F">
        <w:rPr>
          <w:rFonts w:ascii="Times New Roman" w:hAnsi="Times New Roman" w:cs="Times New Roman"/>
          <w:sz w:val="28"/>
          <w:szCs w:val="28"/>
        </w:rPr>
        <w:t xml:space="preserve"> автобусных маршрутов</w:t>
      </w:r>
      <w:r w:rsidR="00AC1858">
        <w:rPr>
          <w:rFonts w:ascii="Times New Roman" w:hAnsi="Times New Roman" w:cs="Times New Roman"/>
          <w:sz w:val="28"/>
          <w:szCs w:val="28"/>
        </w:rPr>
        <w:t xml:space="preserve"> с п</w:t>
      </w:r>
      <w:r w:rsidRPr="0085651F">
        <w:rPr>
          <w:rFonts w:ascii="Times New Roman" w:hAnsi="Times New Roman" w:cs="Times New Roman"/>
          <w:sz w:val="28"/>
          <w:szCs w:val="28"/>
        </w:rPr>
        <w:t>ротяжённость</w:t>
      </w:r>
      <w:r w:rsidR="00AC1858">
        <w:rPr>
          <w:rFonts w:ascii="Times New Roman" w:hAnsi="Times New Roman" w:cs="Times New Roman"/>
          <w:sz w:val="28"/>
          <w:szCs w:val="28"/>
        </w:rPr>
        <w:t>ю</w:t>
      </w:r>
      <w:r w:rsidRPr="0085651F">
        <w:rPr>
          <w:rFonts w:ascii="Times New Roman" w:hAnsi="Times New Roman" w:cs="Times New Roman"/>
          <w:sz w:val="28"/>
          <w:szCs w:val="28"/>
        </w:rPr>
        <w:t xml:space="preserve"> 592,8 км. </w:t>
      </w:r>
    </w:p>
    <w:p w14:paraId="28E62C1E" w14:textId="6F47903D" w:rsidR="00433D8C" w:rsidRPr="0085651F" w:rsidRDefault="00433D8C" w:rsidP="00615B0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>Количество перевезенных пассажиров составило в 202</w:t>
      </w:r>
      <w:r w:rsidR="00AC1858">
        <w:rPr>
          <w:rFonts w:ascii="Times New Roman" w:hAnsi="Times New Roman" w:cs="Times New Roman"/>
          <w:sz w:val="28"/>
          <w:szCs w:val="28"/>
        </w:rPr>
        <w:t xml:space="preserve">4 </w:t>
      </w:r>
      <w:r w:rsidRPr="0085651F">
        <w:rPr>
          <w:rFonts w:ascii="Times New Roman" w:hAnsi="Times New Roman" w:cs="Times New Roman"/>
          <w:sz w:val="28"/>
          <w:szCs w:val="28"/>
        </w:rPr>
        <w:t xml:space="preserve">году </w:t>
      </w:r>
      <w:r w:rsidR="00AC1858">
        <w:rPr>
          <w:rFonts w:ascii="Times New Roman" w:hAnsi="Times New Roman" w:cs="Times New Roman"/>
          <w:sz w:val="28"/>
          <w:szCs w:val="28"/>
        </w:rPr>
        <w:t>296,3</w:t>
      </w:r>
      <w:r w:rsidRPr="0085651F">
        <w:rPr>
          <w:rFonts w:ascii="Times New Roman" w:hAnsi="Times New Roman" w:cs="Times New Roman"/>
          <w:sz w:val="28"/>
          <w:szCs w:val="28"/>
        </w:rPr>
        <w:t xml:space="preserve"> тыс. человек.</w:t>
      </w:r>
    </w:p>
    <w:p w14:paraId="23CC6CE2" w14:textId="2D124DCC" w:rsidR="00A10939" w:rsidRPr="0085651F" w:rsidRDefault="00433D8C" w:rsidP="00615B0A">
      <w:pPr>
        <w:autoSpaceDE w:val="0"/>
        <w:autoSpaceDN w:val="0"/>
        <w:adjustRightInd w:val="0"/>
        <w:spacing w:line="240" w:lineRule="auto"/>
        <w:ind w:firstLine="3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sz w:val="28"/>
          <w:szCs w:val="28"/>
        </w:rPr>
        <w:tab/>
        <w:t>Расходы бюджета Боготольского района на транспорт (с учетом субвенции) в 202</w:t>
      </w:r>
      <w:r w:rsidR="00AC1858">
        <w:rPr>
          <w:rFonts w:ascii="Times New Roman" w:hAnsi="Times New Roman" w:cs="Times New Roman"/>
          <w:sz w:val="28"/>
          <w:szCs w:val="28"/>
        </w:rPr>
        <w:t>4</w:t>
      </w:r>
      <w:r w:rsidRPr="0085651F">
        <w:rPr>
          <w:rFonts w:ascii="Times New Roman" w:hAnsi="Times New Roman" w:cs="Times New Roman"/>
          <w:sz w:val="28"/>
          <w:szCs w:val="28"/>
        </w:rPr>
        <w:t xml:space="preserve"> году составили </w:t>
      </w:r>
      <w:r w:rsidR="00AC1858">
        <w:rPr>
          <w:rFonts w:ascii="Times New Roman" w:hAnsi="Times New Roman" w:cs="Times New Roman"/>
          <w:sz w:val="28"/>
          <w:szCs w:val="28"/>
        </w:rPr>
        <w:t>21206,6</w:t>
      </w:r>
      <w:r w:rsidRPr="0085651F">
        <w:rPr>
          <w:rFonts w:ascii="Times New Roman" w:hAnsi="Times New Roman" w:cs="Times New Roman"/>
          <w:sz w:val="28"/>
          <w:szCs w:val="28"/>
        </w:rPr>
        <w:t xml:space="preserve"> тыс. руб. </w:t>
      </w:r>
    </w:p>
    <w:p w14:paraId="3EC95BA4" w14:textId="77777777" w:rsidR="00AC1858" w:rsidRPr="00AC1858" w:rsidRDefault="00AC1858" w:rsidP="00AC18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858">
        <w:rPr>
          <w:rFonts w:ascii="Times New Roman" w:eastAsia="Times New Roman" w:hAnsi="Times New Roman" w:cs="Times New Roman"/>
          <w:sz w:val="28"/>
          <w:szCs w:val="28"/>
        </w:rPr>
        <w:t>За счет средств ГП Красноярского края «Развитие транспортной системы» подпрограмма "Дороги Красноярья") в 2024 году выполнены:</w:t>
      </w:r>
    </w:p>
    <w:p w14:paraId="4DCD6783" w14:textId="77777777" w:rsidR="00AC1858" w:rsidRPr="00AC1858" w:rsidRDefault="00AC1858" w:rsidP="00AC18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858">
        <w:rPr>
          <w:rFonts w:ascii="Times New Roman" w:eastAsia="Times New Roman" w:hAnsi="Times New Roman" w:cs="Times New Roman"/>
          <w:sz w:val="28"/>
          <w:szCs w:val="28"/>
        </w:rPr>
        <w:t>ремонт автомобильной дороги в щебеночном исполнении в с. Боготол, по ул. Фрунзе 985 м., 635м , ул. Набережная 125м, ул. Набережная 870м.; ул. Кирова 223м., ул. Кирова 42м., ул. Советская 523м., ул. Гагарина 254м; ремонт автомобильной дороги в с., ул. Красноармейская 1018м; ул. Комсомольская 490м.;</w:t>
      </w:r>
    </w:p>
    <w:p w14:paraId="5C08EAA0" w14:textId="77777777" w:rsidR="00AC1858" w:rsidRPr="00AC1858" w:rsidRDefault="00AC1858" w:rsidP="00AC1858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858">
        <w:rPr>
          <w:rFonts w:ascii="Times New Roman" w:eastAsia="Times New Roman" w:hAnsi="Times New Roman" w:cs="Times New Roman"/>
          <w:sz w:val="28"/>
          <w:szCs w:val="28"/>
        </w:rPr>
        <w:t>ремонт автомобильной дороги в асфальтобетонном исполнении в с. Боготол, ул. Советская 490м., ул. Целинная 940м.</w:t>
      </w:r>
    </w:p>
    <w:p w14:paraId="27466A92" w14:textId="0C1DE6A2" w:rsidR="008B4FC5" w:rsidRPr="0085651F" w:rsidRDefault="00605DCC" w:rsidP="00615B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</w:t>
      </w:r>
      <w:r w:rsidR="00EE00EE"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илищно-</w:t>
      </w:r>
      <w:r w:rsidR="00B33950"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градостроительная политика</w:t>
      </w:r>
      <w:r w:rsidR="00A33326"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="00F8434C"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EA0B86" w:rsidRPr="0085651F">
        <w:rPr>
          <w:rFonts w:ascii="Times New Roman" w:hAnsi="Times New Roman" w:cs="Times New Roman"/>
          <w:sz w:val="28"/>
          <w:szCs w:val="28"/>
        </w:rPr>
        <w:t>В результ</w:t>
      </w:r>
      <w:r w:rsidR="00D55BAD" w:rsidRPr="0085651F">
        <w:rPr>
          <w:rFonts w:ascii="Times New Roman" w:hAnsi="Times New Roman" w:cs="Times New Roman"/>
          <w:sz w:val="28"/>
          <w:szCs w:val="28"/>
        </w:rPr>
        <w:t>ате</w:t>
      </w:r>
      <w:r w:rsidR="00F8434C" w:rsidRPr="0085651F">
        <w:rPr>
          <w:rFonts w:ascii="Times New Roman" w:hAnsi="Times New Roman" w:cs="Times New Roman"/>
          <w:sz w:val="28"/>
          <w:szCs w:val="28"/>
        </w:rPr>
        <w:t xml:space="preserve"> и</w:t>
      </w:r>
      <w:r w:rsidR="00740C26" w:rsidRPr="0085651F">
        <w:rPr>
          <w:rFonts w:ascii="Times New Roman" w:hAnsi="Times New Roman" w:cs="Times New Roman"/>
          <w:sz w:val="28"/>
          <w:szCs w:val="28"/>
        </w:rPr>
        <w:t>ндивидуального</w:t>
      </w:r>
      <w:r w:rsidR="00D55BAD" w:rsidRPr="0085651F">
        <w:rPr>
          <w:rFonts w:ascii="Times New Roman" w:hAnsi="Times New Roman" w:cs="Times New Roman"/>
          <w:sz w:val="28"/>
          <w:szCs w:val="28"/>
        </w:rPr>
        <w:t xml:space="preserve"> строительства </w:t>
      </w:r>
      <w:r w:rsidR="00AC1858">
        <w:rPr>
          <w:rFonts w:ascii="Times New Roman" w:hAnsi="Times New Roman" w:cs="Times New Roman"/>
          <w:sz w:val="28"/>
          <w:szCs w:val="28"/>
        </w:rPr>
        <w:t>7</w:t>
      </w:r>
      <w:r w:rsidR="00D55BAD" w:rsidRPr="0085651F">
        <w:rPr>
          <w:rFonts w:ascii="Times New Roman" w:hAnsi="Times New Roman" w:cs="Times New Roman"/>
          <w:sz w:val="28"/>
          <w:szCs w:val="28"/>
        </w:rPr>
        <w:t xml:space="preserve"> жилых</w:t>
      </w:r>
      <w:r w:rsidR="00EA0B86" w:rsidRPr="0085651F">
        <w:rPr>
          <w:rFonts w:ascii="Times New Roman" w:hAnsi="Times New Roman" w:cs="Times New Roman"/>
          <w:sz w:val="28"/>
          <w:szCs w:val="28"/>
        </w:rPr>
        <w:t xml:space="preserve"> домов</w:t>
      </w:r>
      <w:r w:rsidR="00A22809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D55BAD" w:rsidRPr="0085651F">
        <w:rPr>
          <w:rFonts w:ascii="Times New Roman" w:hAnsi="Times New Roman" w:cs="Times New Roman"/>
          <w:sz w:val="28"/>
          <w:szCs w:val="28"/>
        </w:rPr>
        <w:t>введено в эксплуатацию в 20</w:t>
      </w:r>
      <w:r w:rsidR="00CC4617" w:rsidRPr="0085651F">
        <w:rPr>
          <w:rFonts w:ascii="Times New Roman" w:hAnsi="Times New Roman" w:cs="Times New Roman"/>
          <w:sz w:val="28"/>
          <w:szCs w:val="28"/>
        </w:rPr>
        <w:t>2</w:t>
      </w:r>
      <w:r w:rsidR="00AC1858">
        <w:rPr>
          <w:rFonts w:ascii="Times New Roman" w:hAnsi="Times New Roman" w:cs="Times New Roman"/>
          <w:sz w:val="28"/>
          <w:szCs w:val="28"/>
        </w:rPr>
        <w:t xml:space="preserve">4 </w:t>
      </w:r>
      <w:r w:rsidR="00D55BAD" w:rsidRPr="0085651F">
        <w:rPr>
          <w:rFonts w:ascii="Times New Roman" w:hAnsi="Times New Roman" w:cs="Times New Roman"/>
          <w:sz w:val="28"/>
          <w:szCs w:val="28"/>
        </w:rPr>
        <w:t xml:space="preserve">году </w:t>
      </w:r>
      <w:r w:rsidR="000B2843">
        <w:rPr>
          <w:rFonts w:ascii="Times New Roman" w:hAnsi="Times New Roman" w:cs="Times New Roman"/>
          <w:sz w:val="28"/>
          <w:szCs w:val="28"/>
        </w:rPr>
        <w:t>670</w:t>
      </w:r>
      <w:r w:rsidR="003834B5" w:rsidRPr="0085651F">
        <w:rPr>
          <w:rFonts w:ascii="Times New Roman" w:hAnsi="Times New Roman" w:cs="Times New Roman"/>
          <w:sz w:val="28"/>
          <w:szCs w:val="28"/>
        </w:rPr>
        <w:t>,3</w:t>
      </w:r>
      <w:r w:rsidR="00EA0B86" w:rsidRPr="0085651F">
        <w:rPr>
          <w:rFonts w:ascii="Times New Roman" w:hAnsi="Times New Roman" w:cs="Times New Roman"/>
          <w:sz w:val="28"/>
          <w:szCs w:val="28"/>
        </w:rPr>
        <w:t xml:space="preserve"> </w:t>
      </w:r>
      <w:r w:rsidR="003834B5" w:rsidRPr="0085651F">
        <w:rPr>
          <w:rFonts w:ascii="Times New Roman" w:hAnsi="Times New Roman" w:cs="Times New Roman"/>
          <w:sz w:val="28"/>
          <w:szCs w:val="28"/>
        </w:rPr>
        <w:t>кв.м.</w:t>
      </w:r>
      <w:r w:rsidR="007D2D8E">
        <w:rPr>
          <w:rFonts w:ascii="Times New Roman" w:hAnsi="Times New Roman" w:cs="Times New Roman"/>
          <w:sz w:val="28"/>
          <w:szCs w:val="28"/>
        </w:rPr>
        <w:t xml:space="preserve"> </w:t>
      </w:r>
      <w:r w:rsidR="00EA0B86" w:rsidRPr="0085651F">
        <w:rPr>
          <w:rFonts w:ascii="Times New Roman" w:hAnsi="Times New Roman" w:cs="Times New Roman"/>
          <w:sz w:val="28"/>
          <w:szCs w:val="28"/>
        </w:rPr>
        <w:t>жилья</w:t>
      </w:r>
      <w:r w:rsidR="00981E78" w:rsidRPr="0085651F">
        <w:rPr>
          <w:rFonts w:ascii="Times New Roman" w:hAnsi="Times New Roman" w:cs="Times New Roman"/>
          <w:sz w:val="28"/>
          <w:szCs w:val="28"/>
        </w:rPr>
        <w:t>.</w:t>
      </w:r>
    </w:p>
    <w:p w14:paraId="542451FF" w14:textId="43336592" w:rsidR="003834B5" w:rsidRPr="0085651F" w:rsidRDefault="000B2843" w:rsidP="00615B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</w:t>
      </w:r>
      <w:r w:rsidR="00515110">
        <w:rPr>
          <w:rFonts w:ascii="Times New Roman" w:hAnsi="Times New Roman" w:cs="Times New Roman"/>
          <w:sz w:val="28"/>
          <w:szCs w:val="28"/>
        </w:rPr>
        <w:t>е был введен храм- часовня в с. Красный Завод площадью 21,5 кв.м.</w:t>
      </w:r>
    </w:p>
    <w:p w14:paraId="552F9AB4" w14:textId="2C272F36" w:rsidR="008B4FC5" w:rsidRPr="0085651F" w:rsidRDefault="008B4FC5" w:rsidP="00615B0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bidi="en-US"/>
        </w:rPr>
      </w:pPr>
      <w:r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В</w:t>
      </w:r>
      <w:r w:rsidR="0061604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20</w:t>
      </w:r>
      <w:r w:rsidR="00CE49CD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2</w:t>
      </w:r>
      <w:r w:rsidR="00515110">
        <w:rPr>
          <w:rFonts w:ascii="Times New Roman" w:hAnsi="Times New Roman" w:cs="Times New Roman"/>
          <w:iCs/>
          <w:sz w:val="28"/>
          <w:szCs w:val="28"/>
          <w:lang w:bidi="en-US"/>
        </w:rPr>
        <w:t>4</w:t>
      </w:r>
      <w:r w:rsidR="003834B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</w:t>
      </w:r>
      <w:r w:rsidR="0061604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год</w:t>
      </w:r>
      <w:r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у</w:t>
      </w:r>
      <w:r w:rsidR="0061604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</w:t>
      </w:r>
      <w:r w:rsidR="003834B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одной</w:t>
      </w:r>
      <w:r w:rsidR="0072243C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</w:t>
      </w:r>
      <w:r w:rsidR="0061604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молод</w:t>
      </w:r>
      <w:r w:rsidR="003834B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ой</w:t>
      </w:r>
      <w:r w:rsidR="0061604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сем</w:t>
      </w:r>
      <w:r w:rsidR="00F160D8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ь</w:t>
      </w:r>
      <w:r w:rsidR="003834B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е</w:t>
      </w:r>
      <w:r w:rsidR="00515110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из с. Красный Завод</w:t>
      </w:r>
      <w:r w:rsidR="003834B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предоставлены</w:t>
      </w:r>
      <w:r w:rsidR="0061604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</w:t>
      </w:r>
      <w:r w:rsidR="00D219E8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социальны</w:t>
      </w:r>
      <w:r w:rsidR="003834B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е</w:t>
      </w:r>
      <w:r w:rsidR="00D219E8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выплат</w:t>
      </w:r>
      <w:r w:rsidR="003834B5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>ы</w:t>
      </w:r>
      <w:r w:rsidR="007160EF"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на приобретение жилья.</w:t>
      </w:r>
      <w:r w:rsidRPr="0085651F">
        <w:rPr>
          <w:rFonts w:ascii="Times New Roman" w:hAnsi="Times New Roman" w:cs="Times New Roman"/>
          <w:iCs/>
          <w:sz w:val="28"/>
          <w:szCs w:val="28"/>
          <w:lang w:bidi="en-US"/>
        </w:rPr>
        <w:t xml:space="preserve"> </w:t>
      </w:r>
    </w:p>
    <w:p w14:paraId="12D60B9A" w14:textId="77777777" w:rsidR="00AA252C" w:rsidRDefault="00085215" w:rsidP="00AA252C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 и</w:t>
      </w:r>
      <w:r w:rsidR="00B907F6"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мущественно-земельны</w:t>
      </w:r>
      <w:r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</w:t>
      </w:r>
      <w:r w:rsidR="00B907F6"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отношения</w:t>
      </w:r>
      <w:r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</w:t>
      </w:r>
      <w:r w:rsidR="00AA252C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564892E4" w14:textId="1D0F95DB" w:rsid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Pr="00AA252C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сфере земельных отношений</w:t>
      </w:r>
      <w:r w:rsidRPr="00AA252C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в 2024 году было предоставлено в аренду 44 земельных участка, в том числе: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для ведения ЛПХ;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для индивидуального жилищного строительства;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24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для сельскохозяйственного использования;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зем</w:t>
      </w:r>
      <w:r>
        <w:rPr>
          <w:rFonts w:ascii="Times New Roman" w:eastAsia="Times New Roman" w:hAnsi="Times New Roman" w:cs="Times New Roman"/>
          <w:sz w:val="28"/>
          <w:szCs w:val="28"/>
        </w:rPr>
        <w:t>ель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промышленности;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8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иные земли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30C967" w14:textId="1B838292" w:rsid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Доход от предоставления в аренду земельных участков в 2024 году составил 4887,81 тыс. руб., что на 57,9 % выше поступлений 2023 года</w:t>
      </w:r>
      <w:r w:rsidR="00D773A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Увеличение дохода в 2024 г. произошло, в связи с уплатой просроченной задолженности.</w:t>
      </w:r>
    </w:p>
    <w:p w14:paraId="0505312A" w14:textId="7DA0CA94" w:rsid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Задолженность по доходам от передачи в аренду земельных участков на 01.01.2025 года составила 2960,59 тыс. руб., в числе наиболее крупных задолжников ООО «Арга» 642</w:t>
      </w:r>
      <w:r w:rsidR="007D2D8E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тыс. руб., ООО «Техновектор» 485</w:t>
      </w:r>
      <w:r w:rsidR="007D2D8E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тыс. руб., ООО «Дары Малиновки» 247</w:t>
      </w:r>
      <w:r w:rsidR="007D2D8E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тыс. руб., ООО «Провинция плюс» 219</w:t>
      </w:r>
      <w:r w:rsidR="007D2D8E">
        <w:rPr>
          <w:rFonts w:ascii="Times New Roman" w:eastAsia="Times New Roman" w:hAnsi="Times New Roman" w:cs="Times New Roman"/>
          <w:sz w:val="28"/>
          <w:szCs w:val="28"/>
        </w:rPr>
        <w:t>,0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тыс. руб.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ab/>
        <w:t>Реализовано 29 земельных участков, в том числе: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15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для ведения ЛПХ;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для индивидуального жилищного строительства;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 для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блокированной жилой застройки;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для сельскохозяйственного использования;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для строительства нежилого здания.</w:t>
      </w:r>
    </w:p>
    <w:p w14:paraId="448F2B2E" w14:textId="0460AEC8" w:rsid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lastRenderedPageBreak/>
        <w:t>Доход от продажи земельных участков в 2024 г. составил 286,72 тыс. руб., что составляет 224,5% от фактического поступления 2023</w:t>
      </w:r>
      <w:r w:rsidR="007D2D8E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г., в связи с увеличением поступлений заявлений от арендаторов и граждан о выкупе земельных участков в индивидуальном порядке. </w:t>
      </w:r>
    </w:p>
    <w:p w14:paraId="0BE9CA68" w14:textId="77777777" w:rsid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bCs/>
          <w:i/>
          <w:sz w:val="28"/>
          <w:szCs w:val="28"/>
        </w:rPr>
        <w:t>В сфере муниципального имущества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в течение года велась работа с 14 арендаторами муниципального недвижимого и движимого имущества.</w:t>
      </w:r>
    </w:p>
    <w:p w14:paraId="04EDD6ED" w14:textId="736FFB78" w:rsidR="00AA252C" w:rsidRP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На условиях аренды предоставлены в пользование 59 объектов, в том числе: 52 объекта энергоснабжения;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3 нежилых здания (магазины смешанной торговли);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1 нежилое здание (автомастерская с гаражом); 2 нежилых здания для размещения автомобильной техники;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8 нежилых помещений (1 пекарня с. Большая Косуль,); 1 помещение используется для реализации ритуальных товаров с. Большая Косуль, 2 помещения для размещения автоматизированной телефонной станции в  с. Юрьевка и в с. Критово, 2 помещение под продуктовые магазины, 1 помещение парикмахерской, 1 магазин смешанной торговли с. Вагино, 1 помещение для размещения автоматических телефонных станция с. Александровка.4 нежилых помещений в с. Александровка (3 нежилых здания, 1 сооружения сельскохозяйственного назначения); 5 нежилых помещений в с. Красный Завод (4 зерносклада, 1 весовая).</w:t>
      </w:r>
    </w:p>
    <w:p w14:paraId="0BE51B0E" w14:textId="3FD3DA26" w:rsidR="00AE7CAD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В 2024 году доходы от сдачи движимого и недвижимого имущества в аренду составили </w:t>
      </w:r>
      <w:r w:rsidR="007D2D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1</w:t>
      </w:r>
      <w:r w:rsidR="007D2D8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452,7 тыс. руб., что на 2,8 % ниже поступления 2023 года</w:t>
      </w:r>
      <w:r w:rsidR="00AE7CAD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4F609C7" w14:textId="1995337E" w:rsidR="00AA252C" w:rsidRP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Задолженность по арендной плате за движимое и недвижимое имущество на 01.01.2025г. составила 94,6 тыс. руб. (ООО «Эльбрус»).</w:t>
      </w:r>
    </w:p>
    <w:p w14:paraId="7C9857A4" w14:textId="77777777" w:rsidR="00AE7CAD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В 2024 году доходы от продажи составили 1229,75 тыс. руб.</w:t>
      </w:r>
    </w:p>
    <w:p w14:paraId="2638F9C1" w14:textId="77777777" w:rsidR="00AE7CAD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В течение года были заключены 3 новых договора аренды имущества на объекты электроэнергетики и нежилое помещение с. Александровка.</w:t>
      </w:r>
    </w:p>
    <w:p w14:paraId="304944B9" w14:textId="77777777" w:rsidR="00AE7CAD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Проведены кадастровые работы в отношении 25 объектов.</w:t>
      </w:r>
    </w:p>
    <w:p w14:paraId="64D20710" w14:textId="6509178E" w:rsidR="00AA252C" w:rsidRP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Зарегистрировано право муниципальной собственности на 64 объекта</w:t>
      </w:r>
      <w:r w:rsidR="00AE7CA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из которых: 32 жилых помещений, 1 нежилое помещение, 1 нежилое здание, 5 водопроводных сетей, 23 земельных участка, 2 объекта электросетевого хозяйства. </w:t>
      </w:r>
    </w:p>
    <w:p w14:paraId="15E9F715" w14:textId="77777777" w:rsidR="00AE7CAD" w:rsidRDefault="00AE7CAD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AA252C" w:rsidRPr="00AA252C">
        <w:rPr>
          <w:rFonts w:ascii="Times New Roman" w:eastAsia="Times New Roman" w:hAnsi="Times New Roman" w:cs="Times New Roman"/>
          <w:sz w:val="28"/>
          <w:szCs w:val="28"/>
        </w:rPr>
        <w:t xml:space="preserve">роведена независимая оценка 67 объектов муниципальной собственности. </w:t>
      </w:r>
    </w:p>
    <w:p w14:paraId="24475867" w14:textId="5330DE24" w:rsidR="00AA252C" w:rsidRPr="00AA252C" w:rsidRDefault="00AA252C" w:rsidP="00AA252C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252C">
        <w:rPr>
          <w:rFonts w:ascii="Times New Roman" w:eastAsia="Times New Roman" w:hAnsi="Times New Roman" w:cs="Times New Roman"/>
          <w:sz w:val="28"/>
          <w:szCs w:val="28"/>
        </w:rPr>
        <w:t>В отчетный период поставлен на учет в Росреестре 1 объект</w:t>
      </w:r>
      <w:r w:rsidR="00AE7C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>недвижимости, расположенны</w:t>
      </w:r>
      <w:r w:rsidR="00AE7CA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AA252C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района и имеющих признак бесхозяйного имущества.</w:t>
      </w:r>
    </w:p>
    <w:p w14:paraId="0439257A" w14:textId="609B0FBE" w:rsidR="00AE7CAD" w:rsidRPr="00AE7CAD" w:rsidRDefault="00F6388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5651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В целях </w:t>
      </w:r>
      <w:r w:rsidRPr="0085651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обеспечения безопасности жизнедеятельности</w:t>
      </w:r>
      <w:r w:rsidR="00AE7CA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в</w:t>
      </w:r>
      <w:r w:rsidR="00AE7CAD" w:rsidRPr="00AE7CAD">
        <w:rPr>
          <w:rFonts w:ascii="Times New Roman" w:hAnsi="Times New Roman" w:cs="Times New Roman"/>
          <w:sz w:val="28"/>
          <w:szCs w:val="28"/>
        </w:rPr>
        <w:t xml:space="preserve"> связи </w:t>
      </w:r>
      <w:r w:rsidR="00AE7CAD" w:rsidRPr="00AE7CAD">
        <w:rPr>
          <w:rFonts w:ascii="Times New Roman" w:hAnsi="Times New Roman" w:cs="Times New Roman"/>
          <w:i/>
          <w:iCs/>
          <w:sz w:val="28"/>
          <w:szCs w:val="28"/>
        </w:rPr>
        <w:t>с предупреждением чрезвычайной ситуации</w:t>
      </w:r>
      <w:r w:rsidR="00AE7CAD" w:rsidRPr="00AE7CAD">
        <w:rPr>
          <w:rFonts w:ascii="Times New Roman" w:hAnsi="Times New Roman" w:cs="Times New Roman"/>
          <w:sz w:val="28"/>
          <w:szCs w:val="28"/>
        </w:rPr>
        <w:t xml:space="preserve">, связанной с угрозой подтопления с. Красный Завод в </w:t>
      </w:r>
      <w:r w:rsidR="00AE7CAD">
        <w:rPr>
          <w:rFonts w:ascii="Times New Roman" w:hAnsi="Times New Roman" w:cs="Times New Roman"/>
          <w:sz w:val="28"/>
          <w:szCs w:val="28"/>
        </w:rPr>
        <w:t>марте-апреле</w:t>
      </w:r>
      <w:r w:rsidR="00AE7CAD" w:rsidRPr="00AE7CAD">
        <w:rPr>
          <w:rFonts w:ascii="Times New Roman" w:hAnsi="Times New Roman" w:cs="Times New Roman"/>
          <w:sz w:val="28"/>
          <w:szCs w:val="28"/>
        </w:rPr>
        <w:t xml:space="preserve"> 2024 года проведены работы по разрушению целостности ледяного покрова на реке Чулым в районе села Красный Завод.</w:t>
      </w:r>
    </w:p>
    <w:p w14:paraId="1F5F648E" w14:textId="78395CB1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 xml:space="preserve">В соответствие с государственной программой </w:t>
      </w:r>
      <w:r w:rsidRPr="00AE7CAD">
        <w:rPr>
          <w:rFonts w:ascii="Times New Roman" w:hAnsi="Times New Roman" w:cs="Times New Roman"/>
          <w:bCs/>
          <w:sz w:val="28"/>
          <w:szCs w:val="28"/>
        </w:rPr>
        <w:t xml:space="preserve">«Защита от чрезвычайных ситуаций природного и техногенного характера и обеспечение безопасности населения Красноярского края сельсоветам района в 2024 году выделены субсидии для обеспечения первичных мер пожарной безопасности сельских населенных пунктов, за счет </w:t>
      </w:r>
      <w:r w:rsidR="00D773A0">
        <w:rPr>
          <w:rFonts w:ascii="Times New Roman" w:hAnsi="Times New Roman" w:cs="Times New Roman"/>
          <w:bCs/>
          <w:sz w:val="28"/>
          <w:szCs w:val="28"/>
        </w:rPr>
        <w:t>которых</w:t>
      </w:r>
      <w:r w:rsidRPr="00AE7CAD">
        <w:rPr>
          <w:rFonts w:ascii="Times New Roman" w:hAnsi="Times New Roman" w:cs="Times New Roman"/>
          <w:bCs/>
          <w:sz w:val="28"/>
          <w:szCs w:val="28"/>
        </w:rPr>
        <w:t xml:space="preserve"> проведена опашка населенных пунктов общей протяженностью 149,55 км, в том числе 25,8 км опашка 3 населенных </w:t>
      </w:r>
      <w:r w:rsidRPr="00AE7CA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пунктов, прилегающих к лесным массивам (село Вагино, село Красный Завод, деревня Орга), приобретены боевая одежда пожарных,  первичные средства пожаротушения и средства оповещения, проведена плановая проверка и перезарядка огнетушителей; материальное стимулирование получили 15 добровольцев за участие в профилактике и тушении пожаров. </w:t>
      </w:r>
    </w:p>
    <w:p w14:paraId="29A16E02" w14:textId="7DFC229B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В  соответствии с Планом основных мероприятий Боготольского района в области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2024 год проведены одна штабная тренировка, одно тактико-специальное учение, одно комплексное учение, одно пожарно-тактическое занятие</w:t>
      </w:r>
      <w:r w:rsidR="00D773A0">
        <w:rPr>
          <w:rFonts w:ascii="Times New Roman" w:hAnsi="Times New Roman" w:cs="Times New Roman"/>
          <w:sz w:val="28"/>
          <w:szCs w:val="28"/>
        </w:rPr>
        <w:t xml:space="preserve">, </w:t>
      </w:r>
      <w:r w:rsidRPr="00AE7CAD">
        <w:rPr>
          <w:rFonts w:ascii="Times New Roman" w:hAnsi="Times New Roman" w:cs="Times New Roman"/>
          <w:sz w:val="28"/>
          <w:szCs w:val="28"/>
        </w:rPr>
        <w:t>одна объектовая тренировка.</w:t>
      </w:r>
    </w:p>
    <w:p w14:paraId="18B61D4A" w14:textId="2F2AA8BD" w:rsidR="00C853BA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Органы управления ГО, районного звена ТП РСЧС приняли участие в 3 штабных тренировках краевого уровня, от Боготольского</w:t>
      </w:r>
      <w:r w:rsidR="00312725">
        <w:rPr>
          <w:rFonts w:ascii="Times New Roman" w:hAnsi="Times New Roman" w:cs="Times New Roman"/>
          <w:sz w:val="28"/>
          <w:szCs w:val="28"/>
        </w:rPr>
        <w:t xml:space="preserve"> звена</w:t>
      </w:r>
      <w:r w:rsidRPr="00AE7CAD">
        <w:rPr>
          <w:rFonts w:ascii="Times New Roman" w:hAnsi="Times New Roman" w:cs="Times New Roman"/>
          <w:sz w:val="28"/>
          <w:szCs w:val="28"/>
        </w:rPr>
        <w:t xml:space="preserve"> в штабной тренировке </w:t>
      </w:r>
      <w:r w:rsidR="00312725">
        <w:rPr>
          <w:rFonts w:ascii="Times New Roman" w:hAnsi="Times New Roman" w:cs="Times New Roman"/>
          <w:sz w:val="28"/>
          <w:szCs w:val="28"/>
        </w:rPr>
        <w:t>участвовали</w:t>
      </w:r>
      <w:r w:rsidRPr="00AE7CAD">
        <w:rPr>
          <w:rFonts w:ascii="Times New Roman" w:hAnsi="Times New Roman" w:cs="Times New Roman"/>
          <w:sz w:val="28"/>
          <w:szCs w:val="28"/>
        </w:rPr>
        <w:t xml:space="preserve"> 21 человек, 6 единиц техники.</w:t>
      </w:r>
    </w:p>
    <w:p w14:paraId="33F6565A" w14:textId="23BECC99" w:rsidR="00C853BA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Подготовка неработающего населения осуществлялась путем распространения 2245 плакатов, листовок и памяток по ГО, защите от ЧС и пожарной безопасности.</w:t>
      </w:r>
      <w:r w:rsidR="00312725">
        <w:rPr>
          <w:rFonts w:ascii="Times New Roman" w:hAnsi="Times New Roman" w:cs="Times New Roman"/>
          <w:sz w:val="28"/>
          <w:szCs w:val="28"/>
        </w:rPr>
        <w:t xml:space="preserve"> </w:t>
      </w:r>
      <w:r w:rsidRPr="00AE7CAD">
        <w:rPr>
          <w:rFonts w:ascii="Times New Roman" w:hAnsi="Times New Roman" w:cs="Times New Roman"/>
          <w:bCs/>
          <w:sz w:val="28"/>
          <w:szCs w:val="28"/>
        </w:rPr>
        <w:t>Неработающее население с.</w:t>
      </w:r>
      <w:r w:rsidR="003127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E7CAD">
        <w:rPr>
          <w:rFonts w:ascii="Times New Roman" w:hAnsi="Times New Roman" w:cs="Times New Roman"/>
          <w:bCs/>
          <w:sz w:val="28"/>
          <w:szCs w:val="28"/>
        </w:rPr>
        <w:t>Красный Завод участвовало в тактико-специальном учении</w:t>
      </w:r>
      <w:r w:rsidRPr="00AE7CAD">
        <w:rPr>
          <w:rFonts w:ascii="Times New Roman" w:hAnsi="Times New Roman" w:cs="Times New Roman"/>
          <w:sz w:val="28"/>
          <w:szCs w:val="28"/>
        </w:rPr>
        <w:t xml:space="preserve"> по теме: «Действия органов управления, сил и средств районного звена ТП РСЧС при угрозе подтопления населенных пунктов». </w:t>
      </w:r>
    </w:p>
    <w:p w14:paraId="6865AAA7" w14:textId="1626F6B8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В сентябр</w:t>
      </w:r>
      <w:r w:rsidR="00C853BA">
        <w:rPr>
          <w:rFonts w:ascii="Times New Roman" w:hAnsi="Times New Roman" w:cs="Times New Roman"/>
          <w:sz w:val="28"/>
          <w:szCs w:val="28"/>
        </w:rPr>
        <w:t>е</w:t>
      </w:r>
      <w:r w:rsidRPr="00AE7CAD">
        <w:rPr>
          <w:rFonts w:ascii="Times New Roman" w:hAnsi="Times New Roman" w:cs="Times New Roman"/>
          <w:sz w:val="28"/>
          <w:szCs w:val="28"/>
        </w:rPr>
        <w:t xml:space="preserve"> в 10 школах района прошел месячник «Безопасность детей», в котором приняли участие 948 обучающихся и 157 педагогов.</w:t>
      </w:r>
    </w:p>
    <w:p w14:paraId="2C640B0A" w14:textId="5C28AF87" w:rsidR="00CF7AF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Обновлены школьные Уголки безопасности, актуализирована информация на сайтах образовательных организаций для обучающихся и родителей (законных представителей) несовершеннолетних по вопросам обеспечения безопасности детей и подростков, охраны их жизни и здоровья, соблюдения действующего на территории РФ и Красноярского края законодательства. В целях предотвращения пожаров и их последствий с обучающимися проведена разъяснительная работа по соблюдению требований пожарной безопасности в быту, на приусадебном участке и в лесу.Проведены учебные тренировки по эвакуации обучающихся в случае возникновения пожара в образовательной организации.</w:t>
      </w:r>
    </w:p>
    <w:p w14:paraId="33C8206B" w14:textId="7E5A1861" w:rsidR="00AE7CAD" w:rsidRPr="00312725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E7CAD">
        <w:rPr>
          <w:rFonts w:ascii="Times New Roman" w:hAnsi="Times New Roman" w:cs="Times New Roman"/>
          <w:i/>
          <w:iCs/>
          <w:sz w:val="28"/>
          <w:szCs w:val="28"/>
        </w:rPr>
        <w:t>В целях обеспечения безопасности жизнедеятельности населения</w:t>
      </w:r>
      <w:r w:rsidRPr="00AE7CAD">
        <w:rPr>
          <w:rFonts w:ascii="Times New Roman" w:hAnsi="Times New Roman" w:cs="Times New Roman"/>
          <w:sz w:val="28"/>
          <w:szCs w:val="28"/>
        </w:rPr>
        <w:t xml:space="preserve"> разработаны, изготовлены и направлены в сельсоветы и муниципальные учреждения плакаты, памятки и листовки в количестве 2245 экземпляров.</w:t>
      </w:r>
      <w:r w:rsidRPr="00AE7C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725" w:rsidRPr="00312725">
        <w:rPr>
          <w:rFonts w:ascii="Times New Roman" w:hAnsi="Times New Roman" w:cs="Times New Roman"/>
          <w:bCs/>
          <w:sz w:val="28"/>
          <w:szCs w:val="28"/>
        </w:rPr>
        <w:t xml:space="preserve">Информация также доступна </w:t>
      </w:r>
      <w:r w:rsidRPr="00312725">
        <w:rPr>
          <w:rFonts w:ascii="Times New Roman" w:hAnsi="Times New Roman" w:cs="Times New Roman"/>
          <w:bCs/>
          <w:sz w:val="28"/>
          <w:szCs w:val="28"/>
        </w:rPr>
        <w:t>на</w:t>
      </w:r>
      <w:r w:rsidR="00312725" w:rsidRPr="00312725">
        <w:rPr>
          <w:rFonts w:ascii="Times New Roman" w:hAnsi="Times New Roman" w:cs="Times New Roman"/>
          <w:bCs/>
          <w:sz w:val="28"/>
          <w:szCs w:val="28"/>
        </w:rPr>
        <w:t xml:space="preserve"> официальном</w:t>
      </w:r>
      <w:r w:rsidRPr="00312725">
        <w:rPr>
          <w:rFonts w:ascii="Times New Roman" w:hAnsi="Times New Roman" w:cs="Times New Roman"/>
          <w:bCs/>
          <w:sz w:val="28"/>
          <w:szCs w:val="28"/>
        </w:rPr>
        <w:t xml:space="preserve"> сайте района</w:t>
      </w:r>
      <w:r w:rsidR="00312725" w:rsidRPr="00312725">
        <w:rPr>
          <w:rFonts w:ascii="Times New Roman" w:hAnsi="Times New Roman" w:cs="Times New Roman"/>
          <w:bCs/>
          <w:sz w:val="28"/>
          <w:szCs w:val="28"/>
        </w:rPr>
        <w:t>.</w:t>
      </w:r>
      <w:r w:rsidRPr="0031272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45C55EAB" w14:textId="77777777" w:rsidR="00CF7AF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E7CAD">
        <w:rPr>
          <w:rFonts w:ascii="Times New Roman" w:hAnsi="Times New Roman" w:cs="Times New Roman"/>
          <w:sz w:val="28"/>
          <w:szCs w:val="28"/>
          <w:lang w:bidi="ru-RU"/>
        </w:rPr>
        <w:t xml:space="preserve">Обстановка </w:t>
      </w:r>
      <w:r w:rsidRPr="00AE7CAD">
        <w:rPr>
          <w:rFonts w:ascii="Times New Roman" w:hAnsi="Times New Roman" w:cs="Times New Roman"/>
          <w:i/>
          <w:iCs/>
          <w:sz w:val="28"/>
          <w:szCs w:val="28"/>
          <w:lang w:bidi="ru-RU"/>
        </w:rPr>
        <w:t>в сфере противодействия терроризму</w:t>
      </w:r>
      <w:r w:rsidRPr="00AE7CAD">
        <w:rPr>
          <w:rFonts w:ascii="Times New Roman" w:hAnsi="Times New Roman" w:cs="Times New Roman"/>
          <w:sz w:val="28"/>
          <w:szCs w:val="28"/>
          <w:lang w:bidi="ru-RU"/>
        </w:rPr>
        <w:t xml:space="preserve"> на территории Боготольского района в 2024 оставалась стабильной и контролируемой. Протестной активности населения, имеющей признаки экстремизма, не наблюдалось.</w:t>
      </w:r>
    </w:p>
    <w:p w14:paraId="4FF0FE77" w14:textId="77777777" w:rsidR="00CF7AF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E7CAD">
        <w:rPr>
          <w:rFonts w:ascii="Times New Roman" w:hAnsi="Times New Roman" w:cs="Times New Roman"/>
          <w:sz w:val="28"/>
          <w:szCs w:val="28"/>
          <w:lang w:bidi="ru-RU"/>
        </w:rPr>
        <w:t>За отчетный период на территории района преступлений террористического характера, административных правонарушений, отнесенных к террористической направленности</w:t>
      </w:r>
      <w:r w:rsidRPr="00AE7CAD">
        <w:rPr>
          <w:rFonts w:ascii="Times New Roman" w:hAnsi="Times New Roman" w:cs="Times New Roman"/>
          <w:i/>
          <w:sz w:val="28"/>
          <w:szCs w:val="28"/>
          <w:lang w:bidi="ru-RU"/>
        </w:rPr>
        <w:t xml:space="preserve">, </w:t>
      </w:r>
      <w:r w:rsidRPr="00AE7CAD">
        <w:rPr>
          <w:rFonts w:ascii="Times New Roman" w:hAnsi="Times New Roman" w:cs="Times New Roman"/>
          <w:sz w:val="28"/>
          <w:szCs w:val="28"/>
          <w:lang w:bidi="ru-RU"/>
        </w:rPr>
        <w:t>анонимных сообщений террористического характера не зарегистрировано.</w:t>
      </w:r>
    </w:p>
    <w:p w14:paraId="375438FA" w14:textId="5335474F" w:rsidR="00CF7AFD" w:rsidRDefault="00312725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lastRenderedPageBreak/>
        <w:t>Н</w:t>
      </w:r>
      <w:r w:rsidR="00AE7CAD" w:rsidRPr="00AE7CAD">
        <w:rPr>
          <w:rFonts w:ascii="Times New Roman" w:hAnsi="Times New Roman" w:cs="Times New Roman"/>
          <w:sz w:val="28"/>
          <w:szCs w:val="28"/>
          <w:lang w:bidi="ru-RU"/>
        </w:rPr>
        <w:t xml:space="preserve">а миграционном учете в ОВМ МО МВД России «Боготольский» </w:t>
      </w:r>
      <w:r>
        <w:rPr>
          <w:rFonts w:ascii="Times New Roman" w:hAnsi="Times New Roman" w:cs="Times New Roman"/>
          <w:sz w:val="28"/>
          <w:szCs w:val="28"/>
          <w:lang w:bidi="ru-RU"/>
        </w:rPr>
        <w:t>состоит</w:t>
      </w:r>
      <w:r w:rsidR="00AE7CAD" w:rsidRPr="00AE7CAD">
        <w:rPr>
          <w:rFonts w:ascii="Times New Roman" w:hAnsi="Times New Roman" w:cs="Times New Roman"/>
          <w:sz w:val="28"/>
          <w:szCs w:val="28"/>
          <w:lang w:bidi="ru-RU"/>
        </w:rPr>
        <w:t xml:space="preserve"> 1 </w:t>
      </w:r>
      <w:r>
        <w:rPr>
          <w:rFonts w:ascii="Times New Roman" w:hAnsi="Times New Roman" w:cs="Times New Roman"/>
          <w:sz w:val="28"/>
          <w:szCs w:val="28"/>
          <w:lang w:bidi="ru-RU"/>
        </w:rPr>
        <w:t>иностранный гражданин</w:t>
      </w:r>
      <w:r w:rsidR="00CF7AFD">
        <w:rPr>
          <w:rFonts w:ascii="Times New Roman" w:hAnsi="Times New Roman" w:cs="Times New Roman"/>
          <w:sz w:val="28"/>
          <w:szCs w:val="28"/>
          <w:lang w:bidi="ru-RU"/>
        </w:rPr>
        <w:t>(</w:t>
      </w:r>
      <w:r w:rsidR="00AE7CAD" w:rsidRPr="00AE7CAD">
        <w:rPr>
          <w:rFonts w:ascii="Times New Roman" w:hAnsi="Times New Roman" w:cs="Times New Roman"/>
          <w:sz w:val="28"/>
          <w:szCs w:val="28"/>
          <w:lang w:bidi="ru-RU"/>
        </w:rPr>
        <w:t>с. Красная Речка).</w:t>
      </w:r>
      <w:r w:rsidR="00AE7CAD" w:rsidRPr="00AE7C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66EF85" w14:textId="77777777" w:rsidR="00CF7AF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E7CAD">
        <w:rPr>
          <w:rFonts w:ascii="Times New Roman" w:hAnsi="Times New Roman" w:cs="Times New Roman"/>
          <w:sz w:val="28"/>
          <w:szCs w:val="28"/>
          <w:lang w:bidi="ru-RU"/>
        </w:rPr>
        <w:t>В связи с практически однородным составом населения, этнические преступные группировки отсутствуют, конфликтов на межнациональной почве и актов террористической направленности на территории района не прогнозируется.</w:t>
      </w:r>
    </w:p>
    <w:p w14:paraId="0FBFDF17" w14:textId="77777777" w:rsidR="00CF7AF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AE7CAD">
        <w:rPr>
          <w:rFonts w:ascii="Times New Roman" w:hAnsi="Times New Roman" w:cs="Times New Roman"/>
          <w:sz w:val="28"/>
          <w:szCs w:val="28"/>
          <w:lang w:bidi="ru-RU"/>
        </w:rPr>
        <w:t>Религиозные группы и организации деструктивной направленности, факты пропаганды национальной, расовой и религиозной розни, факты проявления национального или религиозного экстремизма на территории района отсутствуют.</w:t>
      </w:r>
    </w:p>
    <w:p w14:paraId="400F9D4E" w14:textId="77777777" w:rsidR="00CF7AFD" w:rsidRDefault="00CF7AF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AE7CAD" w:rsidRPr="00AE7CAD">
        <w:rPr>
          <w:rFonts w:ascii="Times New Roman" w:hAnsi="Times New Roman" w:cs="Times New Roman"/>
          <w:sz w:val="28"/>
          <w:szCs w:val="28"/>
        </w:rPr>
        <w:t>течении отчетного периода в МКУ «Управление образования Боготольского района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E7CAD" w:rsidRPr="00AE7CAD">
        <w:rPr>
          <w:rFonts w:ascii="Times New Roman" w:hAnsi="Times New Roman" w:cs="Times New Roman"/>
          <w:sz w:val="28"/>
          <w:szCs w:val="28"/>
        </w:rPr>
        <w:t xml:space="preserve"> было подготовлено и направлено методическое пособие: «Алгоритм действий руководителей образовательных учреждений, персонала и учащихся при угрозе или совершении теракта», подготовлены и направлены памятки антитеррористической направленности, памятка для родителей о безопасности детей вовремя летних каникул, Инструкция по АТЗ детских оздоровительных лагерей с дневным пребыванием, а также памятки антитеррористической направленности для детских оздоровительных лагерей.</w:t>
      </w:r>
      <w:r w:rsidR="00AE7CAD" w:rsidRPr="00AE7CAD">
        <w:rPr>
          <w:rFonts w:ascii="Times New Roman" w:hAnsi="Times New Roman" w:cs="Times New Roman"/>
          <w:sz w:val="28"/>
          <w:szCs w:val="28"/>
        </w:rPr>
        <w:tab/>
        <w:t>Методический и информационный материал также был направлен руководителям МБУК «Централизованная клубная система», МБУК «Централизованная библиотечная система» МБУ спортивная школа «Олимпиец», МАУ спортивно оздоровительная база отдыха «Сосновый бор».</w:t>
      </w:r>
    </w:p>
    <w:p w14:paraId="0DC94B81" w14:textId="3D64BCF8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В адрес глав сельсоветов, руководителей предприятий Боготольского района, с целью доведения информации до работников</w:t>
      </w:r>
      <w:r w:rsidR="00312725">
        <w:rPr>
          <w:rFonts w:ascii="Times New Roman" w:hAnsi="Times New Roman" w:cs="Times New Roman"/>
          <w:sz w:val="28"/>
          <w:szCs w:val="28"/>
        </w:rPr>
        <w:t xml:space="preserve"> и</w:t>
      </w:r>
      <w:r w:rsidRPr="00AE7CAD">
        <w:rPr>
          <w:rFonts w:ascii="Times New Roman" w:hAnsi="Times New Roman" w:cs="Times New Roman"/>
          <w:sz w:val="28"/>
          <w:szCs w:val="28"/>
        </w:rPr>
        <w:t xml:space="preserve"> жителей подведомственных территорий, направлены информационные листовки антитеррористической направленности, алгоритм действий для сотрудников при поступлении анонимных сообщений с угрозами террористического характера, памятка по действиям при угрозе или совершении террористического акта, а также телефоны экстренных служб.</w:t>
      </w:r>
      <w:r w:rsidRPr="00AE7CAD">
        <w:rPr>
          <w:rFonts w:ascii="Times New Roman" w:hAnsi="Times New Roman" w:cs="Times New Roman"/>
          <w:sz w:val="28"/>
          <w:szCs w:val="28"/>
        </w:rPr>
        <w:tab/>
        <w:t>Подготовлено и опубликовано в периодическом печатном издании «Официальный вестник Боготольского района» 22 информационные статьи антитеррористической направленности</w:t>
      </w:r>
      <w:r w:rsidR="00CF7AFD">
        <w:rPr>
          <w:rFonts w:ascii="Times New Roman" w:hAnsi="Times New Roman" w:cs="Times New Roman"/>
          <w:sz w:val="28"/>
          <w:szCs w:val="28"/>
        </w:rPr>
        <w:t>.</w:t>
      </w:r>
      <w:r w:rsidRPr="00AE7C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DE94B1" w14:textId="5A8A613E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 xml:space="preserve">В 2024 году проведены проверки состояния антитеррористической защищенности 24 объектов культуры, расположенных на территории района. </w:t>
      </w:r>
      <w:r w:rsidRPr="00AE7CAD">
        <w:rPr>
          <w:rFonts w:ascii="Times New Roman" w:hAnsi="Times New Roman" w:cs="Times New Roman"/>
          <w:sz w:val="28"/>
          <w:szCs w:val="28"/>
        </w:rPr>
        <w:tab/>
        <w:t xml:space="preserve">С целью профилактики экстремизма и терроризма, отделом культуры, молодежной политики и спорта, молодежным центром «Факел», спортивной школой «Олимпиец», базой отдыха «Сосновый бор», «Централизованной клубной системой», Централизованной библиотечной системой»» в течении года организовано и проведено большое количество культурно-просветительских, досуговых и спортивных мероприятий. </w:t>
      </w:r>
    </w:p>
    <w:p w14:paraId="79A3CBB0" w14:textId="7E212B8E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 xml:space="preserve">Определение общественного мнения в молодёжной среде в целях выявления радикальных настроений среди учащихся ведется через ежедневный мониторинг социальных сетей обучающихся. </w:t>
      </w:r>
    </w:p>
    <w:p w14:paraId="1BCA103B" w14:textId="77777777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lastRenderedPageBreak/>
        <w:t xml:space="preserve">На актуальную дату распространение вышеназванных материалов, а также подростков, причисляющих себя к неформальным молодёжным объединениям, в образовательных учреждениях района не выявлено. </w:t>
      </w:r>
    </w:p>
    <w:p w14:paraId="61712212" w14:textId="77777777" w:rsidR="00CF7AF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7" w:name="_Hlk162512953"/>
      <w:r w:rsidRPr="00AE7CAD">
        <w:rPr>
          <w:rFonts w:ascii="Times New Roman" w:hAnsi="Times New Roman" w:cs="Times New Roman"/>
          <w:b/>
          <w:i/>
          <w:sz w:val="28"/>
          <w:szCs w:val="28"/>
        </w:rPr>
        <w:t>Экология</w:t>
      </w:r>
      <w:bookmarkEnd w:id="7"/>
      <w:r w:rsidRPr="00AE7CAD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AE7CAD">
        <w:rPr>
          <w:rFonts w:ascii="Times New Roman" w:hAnsi="Times New Roman" w:cs="Times New Roman"/>
          <w:sz w:val="28"/>
          <w:szCs w:val="28"/>
        </w:rPr>
        <w:t>В 2024 году в период проведения весенней акции «Зеленая весна» по уборке в районе несанкционированных свалок было ликвидировано 16 несанкционированных свалок, вывезено 75,5 куб. м. мусора. В акции приняли участие 50 человек: работники сельсоветов, молодежные организации района и население.</w:t>
      </w:r>
    </w:p>
    <w:p w14:paraId="13CD9EF5" w14:textId="1E18F008" w:rsidR="00AE7CAD" w:rsidRPr="00AE7CAD" w:rsidRDefault="00AE7CAD" w:rsidP="007D2D8E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Комплексные акарицидные обработки по борьбе с таежным клещом были проведены на территориях Александровского, Большекосульского, Вагинского, Краснозаводского, Критовского, Чайковского и Юрьевского сельсоветов</w:t>
      </w:r>
      <w:r w:rsidR="00312725">
        <w:rPr>
          <w:rFonts w:ascii="Times New Roman" w:hAnsi="Times New Roman" w:cs="Times New Roman"/>
          <w:sz w:val="28"/>
          <w:szCs w:val="28"/>
        </w:rPr>
        <w:t>.</w:t>
      </w:r>
      <w:r w:rsidRPr="00AE7CAD">
        <w:rPr>
          <w:rFonts w:ascii="Times New Roman" w:hAnsi="Times New Roman" w:cs="Times New Roman"/>
          <w:sz w:val="28"/>
          <w:szCs w:val="28"/>
        </w:rPr>
        <w:t xml:space="preserve"> Общая площадь обработки составила 33,5 га.</w:t>
      </w:r>
      <w:r w:rsidR="007D2D8E">
        <w:rPr>
          <w:rFonts w:ascii="Times New Roman" w:hAnsi="Times New Roman" w:cs="Times New Roman"/>
          <w:sz w:val="28"/>
          <w:szCs w:val="28"/>
        </w:rPr>
        <w:t xml:space="preserve"> За период участия в</w:t>
      </w:r>
      <w:r w:rsidRPr="00AE7CAD">
        <w:rPr>
          <w:rFonts w:ascii="Times New Roman" w:hAnsi="Times New Roman" w:cs="Times New Roman"/>
          <w:sz w:val="28"/>
          <w:szCs w:val="28"/>
        </w:rPr>
        <w:t xml:space="preserve"> экологическ</w:t>
      </w:r>
      <w:r w:rsidR="007D2D8E">
        <w:rPr>
          <w:rFonts w:ascii="Times New Roman" w:hAnsi="Times New Roman" w:cs="Times New Roman"/>
          <w:sz w:val="28"/>
          <w:szCs w:val="28"/>
        </w:rPr>
        <w:t>ой</w:t>
      </w:r>
      <w:r w:rsidRPr="00AE7CAD">
        <w:rPr>
          <w:rFonts w:ascii="Times New Roman" w:hAnsi="Times New Roman" w:cs="Times New Roman"/>
          <w:sz w:val="28"/>
          <w:szCs w:val="28"/>
        </w:rPr>
        <w:t xml:space="preserve"> акция по уборке берега р.Чулым от мусора</w:t>
      </w:r>
      <w:r w:rsidR="007D2D8E">
        <w:rPr>
          <w:rFonts w:ascii="Times New Roman" w:hAnsi="Times New Roman" w:cs="Times New Roman"/>
          <w:sz w:val="28"/>
          <w:szCs w:val="28"/>
        </w:rPr>
        <w:t xml:space="preserve"> </w:t>
      </w:r>
      <w:r w:rsidRPr="00AE7CAD">
        <w:rPr>
          <w:rFonts w:ascii="Times New Roman" w:hAnsi="Times New Roman" w:cs="Times New Roman"/>
          <w:sz w:val="28"/>
          <w:szCs w:val="28"/>
        </w:rPr>
        <w:t>была проведена очистка прибрежной полосы в с.Александровка, с.Боготол, с.Красный Завод. Совместными усилиями навели порядок в прибрежных зонах р.</w:t>
      </w:r>
      <w:r w:rsidR="0024303A">
        <w:rPr>
          <w:rFonts w:ascii="Times New Roman" w:hAnsi="Times New Roman" w:cs="Times New Roman"/>
          <w:sz w:val="28"/>
          <w:szCs w:val="28"/>
        </w:rPr>
        <w:t xml:space="preserve"> </w:t>
      </w:r>
      <w:r w:rsidRPr="00AE7CAD">
        <w:rPr>
          <w:rFonts w:ascii="Times New Roman" w:hAnsi="Times New Roman" w:cs="Times New Roman"/>
          <w:sz w:val="28"/>
          <w:szCs w:val="28"/>
        </w:rPr>
        <w:t xml:space="preserve">Чулым протяжённостью 0,3 км. и собрали 26,5 </w:t>
      </w:r>
      <w:r w:rsidR="007D2D8E">
        <w:rPr>
          <w:rFonts w:ascii="Times New Roman" w:hAnsi="Times New Roman" w:cs="Times New Roman"/>
          <w:sz w:val="28"/>
          <w:szCs w:val="28"/>
        </w:rPr>
        <w:t>куб. м.</w:t>
      </w:r>
      <w:r w:rsidRPr="00AE7CAD">
        <w:rPr>
          <w:rFonts w:ascii="Times New Roman" w:hAnsi="Times New Roman" w:cs="Times New Roman"/>
          <w:sz w:val="28"/>
          <w:szCs w:val="28"/>
        </w:rPr>
        <w:t xml:space="preserve"> мусора. В мероприятиях приняло участие 29 человек.</w:t>
      </w:r>
    </w:p>
    <w:p w14:paraId="5257CCA8" w14:textId="77777777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Генеральная уборка проходила под эгидой федерального проекта «Сохранение уникальных водных объектов» национального проекта «Экология».</w:t>
      </w:r>
    </w:p>
    <w:p w14:paraId="4C6FF406" w14:textId="24AB6B47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E7CA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Муниципальное управление, в части работы с населением</w:t>
      </w:r>
      <w:r w:rsidR="00CF7AFD" w:rsidRPr="00CF7AF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7DF16BA8" w14:textId="77777777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i/>
          <w:iCs/>
          <w:sz w:val="28"/>
          <w:szCs w:val="28"/>
        </w:rPr>
        <w:t>В направлении организационной работы по повышению качества муниципального управления проводилась работа с обращениями граждан</w:t>
      </w:r>
      <w:r w:rsidRPr="00AE7CAD">
        <w:rPr>
          <w:rFonts w:ascii="Times New Roman" w:hAnsi="Times New Roman" w:cs="Times New Roman"/>
          <w:sz w:val="28"/>
          <w:szCs w:val="28"/>
        </w:rPr>
        <w:t xml:space="preserve"> общее количество обращений граждан в администрацию района за 2024 год составило 76 (на 32% меньше 2023 года), в том числе: 29 обращений граждан по вопросам качества оказания жилищно-коммунальных услуг, благоустройства территории; 4 обращения по вопросам гражданского права; 3 обращения по вопросам труда и занятости населения; 14 обращений по социальному обеспечению и страхованию; 5 обращений по вопросам образования, науки, культуры, здравоохранения, физической культуры спорта, туризма; 2 обращения по безопасности и охране правопорядка; 19 обращений по другим вопросам. Все обращения отработаны в установленный законодательством срок, даны письменные ответы и разъяснения по существу поставленных вопросов. </w:t>
      </w:r>
    </w:p>
    <w:p w14:paraId="31BC184C" w14:textId="77777777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Кроме того, руководителями администрации (главой района, заместителями, руководителями структурных подразделений) проводился еженедельный личный прием граждан в соответствии с графиком личного приема.</w:t>
      </w:r>
    </w:p>
    <w:p w14:paraId="17FCF6A6" w14:textId="3DBD1C9A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 xml:space="preserve">В 2024 году состоялись традиционные встречи с населением (сходы граждан). Всего за период с 07 февраля  по 04 марта 2024 года было проведено 24 встречи с населением, на которых руководство района, а также представители различных организаций (Центр занятости, полиция, лесхоз, соцзащита, здравоохранение и др.) встречались с гражданами, отчитывались о работе, обсуждали проблемы. </w:t>
      </w:r>
    </w:p>
    <w:p w14:paraId="5E8F0C61" w14:textId="15A597FF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lastRenderedPageBreak/>
        <w:t>В направлении подготовки наградных документов в связи с юбилейными датами, а также государственными и профессиональными праздниками в 2024 году были подготовлены наградные материалы для награждения наградами различных уровней на 81 человек</w:t>
      </w:r>
      <w:r w:rsidR="007D2D8E">
        <w:rPr>
          <w:rFonts w:ascii="Times New Roman" w:hAnsi="Times New Roman" w:cs="Times New Roman"/>
          <w:sz w:val="28"/>
          <w:szCs w:val="28"/>
        </w:rPr>
        <w:t>а</w:t>
      </w:r>
      <w:r w:rsidRPr="00AE7CAD">
        <w:rPr>
          <w:rFonts w:ascii="Times New Roman" w:hAnsi="Times New Roman" w:cs="Times New Roman"/>
          <w:sz w:val="28"/>
          <w:szCs w:val="28"/>
        </w:rPr>
        <w:t xml:space="preserve"> (на муниципальных служащих, работников администрации и сельсоветов, работников учреждений и организаций, индивидуальных предпринимателей, ветеранов труда и </w:t>
      </w:r>
      <w:r w:rsidR="007D2D8E">
        <w:rPr>
          <w:rFonts w:ascii="Times New Roman" w:hAnsi="Times New Roman" w:cs="Times New Roman"/>
          <w:sz w:val="28"/>
          <w:szCs w:val="28"/>
        </w:rPr>
        <w:t>другие),</w:t>
      </w:r>
      <w:r w:rsidRPr="00AE7CAD">
        <w:rPr>
          <w:rFonts w:ascii="Times New Roman" w:hAnsi="Times New Roman" w:cs="Times New Roman"/>
          <w:sz w:val="28"/>
          <w:szCs w:val="28"/>
        </w:rPr>
        <w:t xml:space="preserve"> звание «Почетный гражданин Боготольского района» получил 1 человек;</w:t>
      </w:r>
    </w:p>
    <w:p w14:paraId="30DAC96B" w14:textId="77777777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почетными грамотами, благодарностями и благодарственными письмами разных уровней были награждены 35 человек.</w:t>
      </w:r>
    </w:p>
    <w:p w14:paraId="546DE217" w14:textId="74C2F349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7CAD">
        <w:rPr>
          <w:rFonts w:ascii="Times New Roman" w:hAnsi="Times New Roman" w:cs="Times New Roman"/>
          <w:sz w:val="28"/>
          <w:szCs w:val="28"/>
        </w:rPr>
        <w:t>Главой района были вручены подарочные продуктовые наборы к 23 февраля, 8 марта, 9 мая и к Новому году всем труженикам тыла, вдовам участников ВОВ, детям войны</w:t>
      </w:r>
      <w:r w:rsidR="00411A01">
        <w:rPr>
          <w:rFonts w:ascii="Times New Roman" w:hAnsi="Times New Roman" w:cs="Times New Roman"/>
          <w:sz w:val="28"/>
          <w:szCs w:val="28"/>
        </w:rPr>
        <w:t>, членам семей участников специальной военной операции.</w:t>
      </w:r>
    </w:p>
    <w:p w14:paraId="16876C7E" w14:textId="77777777" w:rsidR="00AE7CAD" w:rsidRPr="00AE7CAD" w:rsidRDefault="00AE7CAD" w:rsidP="00AE7CAD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C564599" w14:textId="77777777" w:rsidR="00AE7CAD" w:rsidRPr="00AE7CAD" w:rsidRDefault="00AE7CAD" w:rsidP="00615B0A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2D6F7ABD" w14:textId="77777777" w:rsidR="00AE7CAD" w:rsidRDefault="00AE7CAD" w:rsidP="00615B0A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15BFBFF8" w14:textId="77777777" w:rsidR="00AE7CAD" w:rsidRDefault="00AE7CAD" w:rsidP="00615B0A">
      <w:pPr>
        <w:spacing w:after="0" w:line="240" w:lineRule="auto"/>
        <w:ind w:right="-81" w:firstLine="708"/>
        <w:contextualSpacing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7D2533B" w14:textId="0CE15164" w:rsidR="00D417EB" w:rsidRPr="0085651F" w:rsidRDefault="00F6388D" w:rsidP="00AE7CAD">
      <w:pPr>
        <w:spacing w:after="0" w:line="240" w:lineRule="auto"/>
        <w:ind w:right="-81" w:firstLine="70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5651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A4E5592" w14:textId="77777777" w:rsidR="00615B0A" w:rsidRPr="0085651F" w:rsidRDefault="00615B0A" w:rsidP="00615B0A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615B0A" w:rsidRPr="0085651F" w:rsidSect="00BA6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83CEB"/>
    <w:multiLevelType w:val="hybridMultilevel"/>
    <w:tmpl w:val="5E683D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703B0"/>
    <w:multiLevelType w:val="hybridMultilevel"/>
    <w:tmpl w:val="21700C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253C9"/>
    <w:multiLevelType w:val="hybridMultilevel"/>
    <w:tmpl w:val="DC7AD29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CE2A3F"/>
    <w:multiLevelType w:val="hybridMultilevel"/>
    <w:tmpl w:val="4E1E3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5D712B"/>
    <w:multiLevelType w:val="hybridMultilevel"/>
    <w:tmpl w:val="F7FA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C094F"/>
    <w:multiLevelType w:val="hybridMultilevel"/>
    <w:tmpl w:val="8C425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4F54"/>
    <w:rsid w:val="00003642"/>
    <w:rsid w:val="00005131"/>
    <w:rsid w:val="00005F32"/>
    <w:rsid w:val="000063B5"/>
    <w:rsid w:val="00006937"/>
    <w:rsid w:val="00007363"/>
    <w:rsid w:val="0001245A"/>
    <w:rsid w:val="00014292"/>
    <w:rsid w:val="00016B16"/>
    <w:rsid w:val="000175FF"/>
    <w:rsid w:val="0002192D"/>
    <w:rsid w:val="00023D5B"/>
    <w:rsid w:val="0002504E"/>
    <w:rsid w:val="00032F05"/>
    <w:rsid w:val="00034E1D"/>
    <w:rsid w:val="000365F4"/>
    <w:rsid w:val="00040706"/>
    <w:rsid w:val="0004174E"/>
    <w:rsid w:val="00041AA9"/>
    <w:rsid w:val="00044E08"/>
    <w:rsid w:val="00053816"/>
    <w:rsid w:val="00057122"/>
    <w:rsid w:val="0007458A"/>
    <w:rsid w:val="00080FC7"/>
    <w:rsid w:val="00081A77"/>
    <w:rsid w:val="00082C3C"/>
    <w:rsid w:val="000844AF"/>
    <w:rsid w:val="00085053"/>
    <w:rsid w:val="00085215"/>
    <w:rsid w:val="00086D32"/>
    <w:rsid w:val="0008764E"/>
    <w:rsid w:val="000904DF"/>
    <w:rsid w:val="00091EF6"/>
    <w:rsid w:val="0009340E"/>
    <w:rsid w:val="00094E3D"/>
    <w:rsid w:val="00095B40"/>
    <w:rsid w:val="0009643F"/>
    <w:rsid w:val="00096DD4"/>
    <w:rsid w:val="000A0B73"/>
    <w:rsid w:val="000A16D4"/>
    <w:rsid w:val="000A7282"/>
    <w:rsid w:val="000A79EE"/>
    <w:rsid w:val="000B1185"/>
    <w:rsid w:val="000B1DAD"/>
    <w:rsid w:val="000B22B1"/>
    <w:rsid w:val="000B25AF"/>
    <w:rsid w:val="000B2843"/>
    <w:rsid w:val="000B36CE"/>
    <w:rsid w:val="000B62E6"/>
    <w:rsid w:val="000C1556"/>
    <w:rsid w:val="000C3D64"/>
    <w:rsid w:val="000C4B1A"/>
    <w:rsid w:val="000C5D34"/>
    <w:rsid w:val="000D34A2"/>
    <w:rsid w:val="000D4627"/>
    <w:rsid w:val="000D4C9D"/>
    <w:rsid w:val="000E0099"/>
    <w:rsid w:val="000E064F"/>
    <w:rsid w:val="000E0A9F"/>
    <w:rsid w:val="000E150B"/>
    <w:rsid w:val="000E7748"/>
    <w:rsid w:val="000F16C3"/>
    <w:rsid w:val="000F30E4"/>
    <w:rsid w:val="000F4A62"/>
    <w:rsid w:val="000F5F4C"/>
    <w:rsid w:val="000F774D"/>
    <w:rsid w:val="000F7EF7"/>
    <w:rsid w:val="001031FB"/>
    <w:rsid w:val="00103ECB"/>
    <w:rsid w:val="0011026B"/>
    <w:rsid w:val="00116EC3"/>
    <w:rsid w:val="00120F7D"/>
    <w:rsid w:val="0012102F"/>
    <w:rsid w:val="0012410B"/>
    <w:rsid w:val="00124E47"/>
    <w:rsid w:val="001255A6"/>
    <w:rsid w:val="00127125"/>
    <w:rsid w:val="00127613"/>
    <w:rsid w:val="00127B3C"/>
    <w:rsid w:val="00130209"/>
    <w:rsid w:val="001302C8"/>
    <w:rsid w:val="0013184A"/>
    <w:rsid w:val="00131A71"/>
    <w:rsid w:val="001324EA"/>
    <w:rsid w:val="00140717"/>
    <w:rsid w:val="00143253"/>
    <w:rsid w:val="001436FC"/>
    <w:rsid w:val="00143F1F"/>
    <w:rsid w:val="001443CB"/>
    <w:rsid w:val="00145D78"/>
    <w:rsid w:val="001537AC"/>
    <w:rsid w:val="00154FBF"/>
    <w:rsid w:val="001568F5"/>
    <w:rsid w:val="00157FB8"/>
    <w:rsid w:val="00160615"/>
    <w:rsid w:val="001608ED"/>
    <w:rsid w:val="001611B6"/>
    <w:rsid w:val="001614A5"/>
    <w:rsid w:val="001623A0"/>
    <w:rsid w:val="0016342F"/>
    <w:rsid w:val="001656FF"/>
    <w:rsid w:val="00167905"/>
    <w:rsid w:val="00172200"/>
    <w:rsid w:val="00174274"/>
    <w:rsid w:val="001763E4"/>
    <w:rsid w:val="001812F5"/>
    <w:rsid w:val="00182463"/>
    <w:rsid w:val="00182777"/>
    <w:rsid w:val="001873B3"/>
    <w:rsid w:val="00192748"/>
    <w:rsid w:val="00193860"/>
    <w:rsid w:val="00194A56"/>
    <w:rsid w:val="00196F65"/>
    <w:rsid w:val="001975AD"/>
    <w:rsid w:val="001A0C67"/>
    <w:rsid w:val="001A3306"/>
    <w:rsid w:val="001A360B"/>
    <w:rsid w:val="001A47F8"/>
    <w:rsid w:val="001A6F33"/>
    <w:rsid w:val="001A77FE"/>
    <w:rsid w:val="001B3821"/>
    <w:rsid w:val="001B5E07"/>
    <w:rsid w:val="001B6ECB"/>
    <w:rsid w:val="001B7B96"/>
    <w:rsid w:val="001C0949"/>
    <w:rsid w:val="001C0E48"/>
    <w:rsid w:val="001C1DE0"/>
    <w:rsid w:val="001C25F5"/>
    <w:rsid w:val="001C5D9E"/>
    <w:rsid w:val="001C65DF"/>
    <w:rsid w:val="001D0975"/>
    <w:rsid w:val="001D2CAA"/>
    <w:rsid w:val="001D3936"/>
    <w:rsid w:val="001D7605"/>
    <w:rsid w:val="001E44FD"/>
    <w:rsid w:val="001E5AAF"/>
    <w:rsid w:val="001E60C2"/>
    <w:rsid w:val="001E7C8D"/>
    <w:rsid w:val="001F081D"/>
    <w:rsid w:val="001F2276"/>
    <w:rsid w:val="001F43ED"/>
    <w:rsid w:val="001F441B"/>
    <w:rsid w:val="001F6972"/>
    <w:rsid w:val="001F6C5F"/>
    <w:rsid w:val="001F7A72"/>
    <w:rsid w:val="0020133D"/>
    <w:rsid w:val="00202E7C"/>
    <w:rsid w:val="00211BB9"/>
    <w:rsid w:val="00211BDD"/>
    <w:rsid w:val="002164B3"/>
    <w:rsid w:val="00216F1D"/>
    <w:rsid w:val="002222DB"/>
    <w:rsid w:val="0022470B"/>
    <w:rsid w:val="00225553"/>
    <w:rsid w:val="00231BA9"/>
    <w:rsid w:val="00232114"/>
    <w:rsid w:val="00232652"/>
    <w:rsid w:val="0023427C"/>
    <w:rsid w:val="002379B0"/>
    <w:rsid w:val="0024303A"/>
    <w:rsid w:val="00246150"/>
    <w:rsid w:val="00250FB0"/>
    <w:rsid w:val="002530B4"/>
    <w:rsid w:val="002551B3"/>
    <w:rsid w:val="002577EC"/>
    <w:rsid w:val="002606FD"/>
    <w:rsid w:val="00261988"/>
    <w:rsid w:val="00264C0D"/>
    <w:rsid w:val="00265149"/>
    <w:rsid w:val="002655F9"/>
    <w:rsid w:val="00267804"/>
    <w:rsid w:val="00273367"/>
    <w:rsid w:val="00273B59"/>
    <w:rsid w:val="0027464B"/>
    <w:rsid w:val="00274D7E"/>
    <w:rsid w:val="00275C1C"/>
    <w:rsid w:val="00283FE4"/>
    <w:rsid w:val="002856F3"/>
    <w:rsid w:val="00286703"/>
    <w:rsid w:val="00286CE9"/>
    <w:rsid w:val="002872DC"/>
    <w:rsid w:val="0028777F"/>
    <w:rsid w:val="00287FCD"/>
    <w:rsid w:val="0029127F"/>
    <w:rsid w:val="00292197"/>
    <w:rsid w:val="00292AF3"/>
    <w:rsid w:val="002942D5"/>
    <w:rsid w:val="00294711"/>
    <w:rsid w:val="0029614F"/>
    <w:rsid w:val="00297A14"/>
    <w:rsid w:val="00297B20"/>
    <w:rsid w:val="00297E4A"/>
    <w:rsid w:val="002A0B27"/>
    <w:rsid w:val="002A64EF"/>
    <w:rsid w:val="002A6781"/>
    <w:rsid w:val="002B2F51"/>
    <w:rsid w:val="002B458C"/>
    <w:rsid w:val="002B4E7E"/>
    <w:rsid w:val="002B564B"/>
    <w:rsid w:val="002B5D49"/>
    <w:rsid w:val="002C39C5"/>
    <w:rsid w:val="002C42A7"/>
    <w:rsid w:val="002C4497"/>
    <w:rsid w:val="002C6E6B"/>
    <w:rsid w:val="002D02C9"/>
    <w:rsid w:val="002D47D4"/>
    <w:rsid w:val="002D47F4"/>
    <w:rsid w:val="002D5006"/>
    <w:rsid w:val="002E112E"/>
    <w:rsid w:val="002E34F2"/>
    <w:rsid w:val="002E4085"/>
    <w:rsid w:val="002E611E"/>
    <w:rsid w:val="002F02AE"/>
    <w:rsid w:val="002F4922"/>
    <w:rsid w:val="002F6C01"/>
    <w:rsid w:val="00301405"/>
    <w:rsid w:val="00302607"/>
    <w:rsid w:val="00303FF1"/>
    <w:rsid w:val="003046D2"/>
    <w:rsid w:val="00304981"/>
    <w:rsid w:val="00304F03"/>
    <w:rsid w:val="00306DC5"/>
    <w:rsid w:val="00307DA5"/>
    <w:rsid w:val="00311F55"/>
    <w:rsid w:val="00312725"/>
    <w:rsid w:val="00312F65"/>
    <w:rsid w:val="00315A89"/>
    <w:rsid w:val="0032189C"/>
    <w:rsid w:val="003237BF"/>
    <w:rsid w:val="00325AD8"/>
    <w:rsid w:val="00326DBD"/>
    <w:rsid w:val="003273AE"/>
    <w:rsid w:val="00330D58"/>
    <w:rsid w:val="00336F3F"/>
    <w:rsid w:val="0033783C"/>
    <w:rsid w:val="0034288E"/>
    <w:rsid w:val="003459B6"/>
    <w:rsid w:val="00346FFD"/>
    <w:rsid w:val="003519B4"/>
    <w:rsid w:val="00351DC5"/>
    <w:rsid w:val="003534C1"/>
    <w:rsid w:val="0035357B"/>
    <w:rsid w:val="00355D0E"/>
    <w:rsid w:val="003568A7"/>
    <w:rsid w:val="00357E28"/>
    <w:rsid w:val="00360D5C"/>
    <w:rsid w:val="00361C46"/>
    <w:rsid w:val="00363ED8"/>
    <w:rsid w:val="003643F3"/>
    <w:rsid w:val="00364B3E"/>
    <w:rsid w:val="00364BD0"/>
    <w:rsid w:val="00365E9E"/>
    <w:rsid w:val="0037173B"/>
    <w:rsid w:val="00372607"/>
    <w:rsid w:val="003726D0"/>
    <w:rsid w:val="00373C6A"/>
    <w:rsid w:val="00373E2B"/>
    <w:rsid w:val="0037478F"/>
    <w:rsid w:val="003749B7"/>
    <w:rsid w:val="003762FA"/>
    <w:rsid w:val="003779B9"/>
    <w:rsid w:val="00377E92"/>
    <w:rsid w:val="003818FD"/>
    <w:rsid w:val="00381936"/>
    <w:rsid w:val="0038203E"/>
    <w:rsid w:val="003834B5"/>
    <w:rsid w:val="00385168"/>
    <w:rsid w:val="003873E9"/>
    <w:rsid w:val="00390366"/>
    <w:rsid w:val="00391FD2"/>
    <w:rsid w:val="0039222A"/>
    <w:rsid w:val="003927CA"/>
    <w:rsid w:val="00393D5E"/>
    <w:rsid w:val="0039493E"/>
    <w:rsid w:val="00394BE3"/>
    <w:rsid w:val="00394C30"/>
    <w:rsid w:val="0039516B"/>
    <w:rsid w:val="003956C8"/>
    <w:rsid w:val="00397AFE"/>
    <w:rsid w:val="003A1AB7"/>
    <w:rsid w:val="003A1E22"/>
    <w:rsid w:val="003A3E05"/>
    <w:rsid w:val="003A5FBA"/>
    <w:rsid w:val="003B68EE"/>
    <w:rsid w:val="003B69A3"/>
    <w:rsid w:val="003B774E"/>
    <w:rsid w:val="003B77E0"/>
    <w:rsid w:val="003C13D3"/>
    <w:rsid w:val="003C2823"/>
    <w:rsid w:val="003C64BA"/>
    <w:rsid w:val="003D0BAE"/>
    <w:rsid w:val="003D7C9F"/>
    <w:rsid w:val="003E0933"/>
    <w:rsid w:val="003E3393"/>
    <w:rsid w:val="003E4D7F"/>
    <w:rsid w:val="003E539E"/>
    <w:rsid w:val="003F2127"/>
    <w:rsid w:val="003F391C"/>
    <w:rsid w:val="003F5CEF"/>
    <w:rsid w:val="003F63AC"/>
    <w:rsid w:val="003F690A"/>
    <w:rsid w:val="003F7E20"/>
    <w:rsid w:val="00401CD1"/>
    <w:rsid w:val="004048AA"/>
    <w:rsid w:val="00404BBC"/>
    <w:rsid w:val="00406987"/>
    <w:rsid w:val="00411A01"/>
    <w:rsid w:val="00411B87"/>
    <w:rsid w:val="004120A7"/>
    <w:rsid w:val="004155E2"/>
    <w:rsid w:val="00416186"/>
    <w:rsid w:val="00416C50"/>
    <w:rsid w:val="00420A96"/>
    <w:rsid w:val="00426204"/>
    <w:rsid w:val="004265B6"/>
    <w:rsid w:val="00427941"/>
    <w:rsid w:val="004312F0"/>
    <w:rsid w:val="00433D8C"/>
    <w:rsid w:val="00437E54"/>
    <w:rsid w:val="00440701"/>
    <w:rsid w:val="00440BDC"/>
    <w:rsid w:val="00441D0D"/>
    <w:rsid w:val="00442BC6"/>
    <w:rsid w:val="00447385"/>
    <w:rsid w:val="0044791F"/>
    <w:rsid w:val="0045355A"/>
    <w:rsid w:val="00454AD7"/>
    <w:rsid w:val="00456741"/>
    <w:rsid w:val="00456E01"/>
    <w:rsid w:val="004577D6"/>
    <w:rsid w:val="0046195B"/>
    <w:rsid w:val="004622D0"/>
    <w:rsid w:val="00462F2D"/>
    <w:rsid w:val="00463C5A"/>
    <w:rsid w:val="00463F14"/>
    <w:rsid w:val="0046414F"/>
    <w:rsid w:val="00470789"/>
    <w:rsid w:val="00470834"/>
    <w:rsid w:val="004725C7"/>
    <w:rsid w:val="004765D3"/>
    <w:rsid w:val="00481C86"/>
    <w:rsid w:val="00482EDD"/>
    <w:rsid w:val="00483F75"/>
    <w:rsid w:val="00487F55"/>
    <w:rsid w:val="00487F84"/>
    <w:rsid w:val="00491BA3"/>
    <w:rsid w:val="00492E02"/>
    <w:rsid w:val="0049306F"/>
    <w:rsid w:val="0049336A"/>
    <w:rsid w:val="00493EFB"/>
    <w:rsid w:val="00494A3A"/>
    <w:rsid w:val="00494A63"/>
    <w:rsid w:val="00494FFD"/>
    <w:rsid w:val="004B32B3"/>
    <w:rsid w:val="004B41CE"/>
    <w:rsid w:val="004B482D"/>
    <w:rsid w:val="004B557B"/>
    <w:rsid w:val="004B6BB6"/>
    <w:rsid w:val="004B6C45"/>
    <w:rsid w:val="004B6C59"/>
    <w:rsid w:val="004B7FDF"/>
    <w:rsid w:val="004C0B00"/>
    <w:rsid w:val="004C1191"/>
    <w:rsid w:val="004C18D5"/>
    <w:rsid w:val="004C25D3"/>
    <w:rsid w:val="004C38E5"/>
    <w:rsid w:val="004C3A08"/>
    <w:rsid w:val="004C76FA"/>
    <w:rsid w:val="004C7923"/>
    <w:rsid w:val="004D074E"/>
    <w:rsid w:val="004D0949"/>
    <w:rsid w:val="004D0EB3"/>
    <w:rsid w:val="004D6037"/>
    <w:rsid w:val="004E00E2"/>
    <w:rsid w:val="004E2A5A"/>
    <w:rsid w:val="004E6BF1"/>
    <w:rsid w:val="004F00F5"/>
    <w:rsid w:val="004F0ED4"/>
    <w:rsid w:val="004F205A"/>
    <w:rsid w:val="004F3722"/>
    <w:rsid w:val="005052A3"/>
    <w:rsid w:val="00506836"/>
    <w:rsid w:val="0051159C"/>
    <w:rsid w:val="00511CA9"/>
    <w:rsid w:val="00514BB1"/>
    <w:rsid w:val="00515110"/>
    <w:rsid w:val="00516580"/>
    <w:rsid w:val="00516FFA"/>
    <w:rsid w:val="00520411"/>
    <w:rsid w:val="00522DAC"/>
    <w:rsid w:val="00526E3B"/>
    <w:rsid w:val="005319C7"/>
    <w:rsid w:val="005328C0"/>
    <w:rsid w:val="0053307C"/>
    <w:rsid w:val="00533589"/>
    <w:rsid w:val="005358BF"/>
    <w:rsid w:val="0054223C"/>
    <w:rsid w:val="005456A8"/>
    <w:rsid w:val="00546F8C"/>
    <w:rsid w:val="0054784D"/>
    <w:rsid w:val="00551BFA"/>
    <w:rsid w:val="00552A60"/>
    <w:rsid w:val="00552BEE"/>
    <w:rsid w:val="005535E7"/>
    <w:rsid w:val="00553BD8"/>
    <w:rsid w:val="00555D46"/>
    <w:rsid w:val="0055637D"/>
    <w:rsid w:val="00556747"/>
    <w:rsid w:val="00561731"/>
    <w:rsid w:val="00565D01"/>
    <w:rsid w:val="005661D6"/>
    <w:rsid w:val="005666EB"/>
    <w:rsid w:val="005671F7"/>
    <w:rsid w:val="00571F4A"/>
    <w:rsid w:val="005739A3"/>
    <w:rsid w:val="00577DA1"/>
    <w:rsid w:val="00577E60"/>
    <w:rsid w:val="0058094F"/>
    <w:rsid w:val="00581754"/>
    <w:rsid w:val="00586A79"/>
    <w:rsid w:val="00593140"/>
    <w:rsid w:val="0059443F"/>
    <w:rsid w:val="00597452"/>
    <w:rsid w:val="005A0456"/>
    <w:rsid w:val="005A27A1"/>
    <w:rsid w:val="005A5526"/>
    <w:rsid w:val="005B020A"/>
    <w:rsid w:val="005B24B9"/>
    <w:rsid w:val="005B3D38"/>
    <w:rsid w:val="005C0533"/>
    <w:rsid w:val="005C254B"/>
    <w:rsid w:val="005C267F"/>
    <w:rsid w:val="005C5B9A"/>
    <w:rsid w:val="005C7874"/>
    <w:rsid w:val="005D2D9B"/>
    <w:rsid w:val="005D33F3"/>
    <w:rsid w:val="005D4C01"/>
    <w:rsid w:val="005D5F10"/>
    <w:rsid w:val="005E004B"/>
    <w:rsid w:val="005E5A54"/>
    <w:rsid w:val="005E63E5"/>
    <w:rsid w:val="005F1281"/>
    <w:rsid w:val="005F27CC"/>
    <w:rsid w:val="005F2D69"/>
    <w:rsid w:val="005F4359"/>
    <w:rsid w:val="005F69F0"/>
    <w:rsid w:val="005F7AF7"/>
    <w:rsid w:val="00600D32"/>
    <w:rsid w:val="00603740"/>
    <w:rsid w:val="00605DCC"/>
    <w:rsid w:val="00605FF8"/>
    <w:rsid w:val="0060732E"/>
    <w:rsid w:val="00611C9E"/>
    <w:rsid w:val="006122C8"/>
    <w:rsid w:val="00612D88"/>
    <w:rsid w:val="00612F3E"/>
    <w:rsid w:val="00615822"/>
    <w:rsid w:val="00615B0A"/>
    <w:rsid w:val="00615F3F"/>
    <w:rsid w:val="00616045"/>
    <w:rsid w:val="006175F9"/>
    <w:rsid w:val="00617AAE"/>
    <w:rsid w:val="006208E0"/>
    <w:rsid w:val="00621164"/>
    <w:rsid w:val="0062319A"/>
    <w:rsid w:val="00623A83"/>
    <w:rsid w:val="00627DF0"/>
    <w:rsid w:val="00635EEC"/>
    <w:rsid w:val="0064134B"/>
    <w:rsid w:val="006431FE"/>
    <w:rsid w:val="00643360"/>
    <w:rsid w:val="006449F2"/>
    <w:rsid w:val="006517AD"/>
    <w:rsid w:val="006534CA"/>
    <w:rsid w:val="006537B9"/>
    <w:rsid w:val="00653D60"/>
    <w:rsid w:val="00653F59"/>
    <w:rsid w:val="00654E5C"/>
    <w:rsid w:val="00663F6E"/>
    <w:rsid w:val="00664B55"/>
    <w:rsid w:val="006650BF"/>
    <w:rsid w:val="00665E48"/>
    <w:rsid w:val="00667D5C"/>
    <w:rsid w:val="0067336A"/>
    <w:rsid w:val="006743C2"/>
    <w:rsid w:val="0067562F"/>
    <w:rsid w:val="00677FFA"/>
    <w:rsid w:val="0068035D"/>
    <w:rsid w:val="00682E59"/>
    <w:rsid w:val="0068430D"/>
    <w:rsid w:val="00687205"/>
    <w:rsid w:val="0069048F"/>
    <w:rsid w:val="0069211F"/>
    <w:rsid w:val="006975A4"/>
    <w:rsid w:val="006A034A"/>
    <w:rsid w:val="006A425E"/>
    <w:rsid w:val="006A4D87"/>
    <w:rsid w:val="006B0777"/>
    <w:rsid w:val="006B0DD9"/>
    <w:rsid w:val="006B3182"/>
    <w:rsid w:val="006B353B"/>
    <w:rsid w:val="006B3EEC"/>
    <w:rsid w:val="006B4993"/>
    <w:rsid w:val="006C1AD4"/>
    <w:rsid w:val="006C293C"/>
    <w:rsid w:val="006C501D"/>
    <w:rsid w:val="006C5D53"/>
    <w:rsid w:val="006C707B"/>
    <w:rsid w:val="006C7117"/>
    <w:rsid w:val="006D0E1C"/>
    <w:rsid w:val="006D6E0D"/>
    <w:rsid w:val="006E2FD5"/>
    <w:rsid w:val="006E3B65"/>
    <w:rsid w:val="006E4014"/>
    <w:rsid w:val="006E4917"/>
    <w:rsid w:val="006E5EF9"/>
    <w:rsid w:val="006E7CD6"/>
    <w:rsid w:val="006F3256"/>
    <w:rsid w:val="006F5FA6"/>
    <w:rsid w:val="006F7076"/>
    <w:rsid w:val="00705A9F"/>
    <w:rsid w:val="00711D12"/>
    <w:rsid w:val="00712A2A"/>
    <w:rsid w:val="0071556D"/>
    <w:rsid w:val="007155B9"/>
    <w:rsid w:val="007160EF"/>
    <w:rsid w:val="00716976"/>
    <w:rsid w:val="0072243C"/>
    <w:rsid w:val="00725F56"/>
    <w:rsid w:val="007269A2"/>
    <w:rsid w:val="007311F2"/>
    <w:rsid w:val="00731DE7"/>
    <w:rsid w:val="00733C5D"/>
    <w:rsid w:val="00733D99"/>
    <w:rsid w:val="00737144"/>
    <w:rsid w:val="00740010"/>
    <w:rsid w:val="00740C26"/>
    <w:rsid w:val="00742087"/>
    <w:rsid w:val="00744588"/>
    <w:rsid w:val="007546CC"/>
    <w:rsid w:val="00755CF4"/>
    <w:rsid w:val="007575CE"/>
    <w:rsid w:val="0076015F"/>
    <w:rsid w:val="0076130C"/>
    <w:rsid w:val="007622A3"/>
    <w:rsid w:val="00763179"/>
    <w:rsid w:val="00764A62"/>
    <w:rsid w:val="00766BC4"/>
    <w:rsid w:val="0076757F"/>
    <w:rsid w:val="00774720"/>
    <w:rsid w:val="00776ADE"/>
    <w:rsid w:val="0077728F"/>
    <w:rsid w:val="00780B74"/>
    <w:rsid w:val="00784D4A"/>
    <w:rsid w:val="00784FE6"/>
    <w:rsid w:val="00785453"/>
    <w:rsid w:val="0078586A"/>
    <w:rsid w:val="00787352"/>
    <w:rsid w:val="007876A4"/>
    <w:rsid w:val="007A3974"/>
    <w:rsid w:val="007A771B"/>
    <w:rsid w:val="007B004C"/>
    <w:rsid w:val="007B231F"/>
    <w:rsid w:val="007B3D3D"/>
    <w:rsid w:val="007B40CA"/>
    <w:rsid w:val="007B50EE"/>
    <w:rsid w:val="007B776E"/>
    <w:rsid w:val="007C22E3"/>
    <w:rsid w:val="007C23D5"/>
    <w:rsid w:val="007C322A"/>
    <w:rsid w:val="007C4309"/>
    <w:rsid w:val="007C782B"/>
    <w:rsid w:val="007C7B65"/>
    <w:rsid w:val="007D2D69"/>
    <w:rsid w:val="007D2D8E"/>
    <w:rsid w:val="007D3677"/>
    <w:rsid w:val="007D39FA"/>
    <w:rsid w:val="007D4B0A"/>
    <w:rsid w:val="007E4FAC"/>
    <w:rsid w:val="007F1D48"/>
    <w:rsid w:val="008035BB"/>
    <w:rsid w:val="0080495A"/>
    <w:rsid w:val="00804AEA"/>
    <w:rsid w:val="00805907"/>
    <w:rsid w:val="0080673A"/>
    <w:rsid w:val="00812528"/>
    <w:rsid w:val="00812CEE"/>
    <w:rsid w:val="0081379E"/>
    <w:rsid w:val="00823AAB"/>
    <w:rsid w:val="00824853"/>
    <w:rsid w:val="00824A25"/>
    <w:rsid w:val="008321C0"/>
    <w:rsid w:val="00832612"/>
    <w:rsid w:val="00841A1C"/>
    <w:rsid w:val="008423DC"/>
    <w:rsid w:val="00843D6F"/>
    <w:rsid w:val="00846B02"/>
    <w:rsid w:val="008472E1"/>
    <w:rsid w:val="008476DD"/>
    <w:rsid w:val="008504CC"/>
    <w:rsid w:val="00855185"/>
    <w:rsid w:val="0085651F"/>
    <w:rsid w:val="00857313"/>
    <w:rsid w:val="00861530"/>
    <w:rsid w:val="0087008B"/>
    <w:rsid w:val="008738F9"/>
    <w:rsid w:val="008802D2"/>
    <w:rsid w:val="00880AD7"/>
    <w:rsid w:val="00880C07"/>
    <w:rsid w:val="0088335C"/>
    <w:rsid w:val="00884C66"/>
    <w:rsid w:val="008853A7"/>
    <w:rsid w:val="008863D9"/>
    <w:rsid w:val="00891D6A"/>
    <w:rsid w:val="008A021A"/>
    <w:rsid w:val="008A2D6C"/>
    <w:rsid w:val="008A36E1"/>
    <w:rsid w:val="008A6CD2"/>
    <w:rsid w:val="008B0ACD"/>
    <w:rsid w:val="008B15DC"/>
    <w:rsid w:val="008B29E4"/>
    <w:rsid w:val="008B3801"/>
    <w:rsid w:val="008B4FC5"/>
    <w:rsid w:val="008B58CF"/>
    <w:rsid w:val="008B5DD8"/>
    <w:rsid w:val="008B7EB8"/>
    <w:rsid w:val="008C001E"/>
    <w:rsid w:val="008C04F5"/>
    <w:rsid w:val="008C07D1"/>
    <w:rsid w:val="008C0F21"/>
    <w:rsid w:val="008C1B61"/>
    <w:rsid w:val="008C628B"/>
    <w:rsid w:val="008D7DE9"/>
    <w:rsid w:val="008E260D"/>
    <w:rsid w:val="008E2ACB"/>
    <w:rsid w:val="008E38AB"/>
    <w:rsid w:val="008E5C15"/>
    <w:rsid w:val="008E7BFD"/>
    <w:rsid w:val="008F0665"/>
    <w:rsid w:val="008F1784"/>
    <w:rsid w:val="008F6C36"/>
    <w:rsid w:val="009050A7"/>
    <w:rsid w:val="0090530E"/>
    <w:rsid w:val="00911B74"/>
    <w:rsid w:val="00917945"/>
    <w:rsid w:val="00921E44"/>
    <w:rsid w:val="0092635C"/>
    <w:rsid w:val="00926B49"/>
    <w:rsid w:val="009310CE"/>
    <w:rsid w:val="009336FE"/>
    <w:rsid w:val="00935921"/>
    <w:rsid w:val="00936F8A"/>
    <w:rsid w:val="00943F68"/>
    <w:rsid w:val="00946A0A"/>
    <w:rsid w:val="00954B85"/>
    <w:rsid w:val="00960462"/>
    <w:rsid w:val="009618FD"/>
    <w:rsid w:val="00961BCD"/>
    <w:rsid w:val="00965A9A"/>
    <w:rsid w:val="00974D99"/>
    <w:rsid w:val="00974EB0"/>
    <w:rsid w:val="009773EC"/>
    <w:rsid w:val="0098047C"/>
    <w:rsid w:val="0098144C"/>
    <w:rsid w:val="00981E78"/>
    <w:rsid w:val="009854FE"/>
    <w:rsid w:val="009872D9"/>
    <w:rsid w:val="00987856"/>
    <w:rsid w:val="00990CAD"/>
    <w:rsid w:val="00991796"/>
    <w:rsid w:val="00991C48"/>
    <w:rsid w:val="00992BBF"/>
    <w:rsid w:val="0099403B"/>
    <w:rsid w:val="00995B7E"/>
    <w:rsid w:val="00996FA9"/>
    <w:rsid w:val="009A0BFE"/>
    <w:rsid w:val="009A1AA9"/>
    <w:rsid w:val="009A2A9B"/>
    <w:rsid w:val="009A4B0B"/>
    <w:rsid w:val="009A76A4"/>
    <w:rsid w:val="009A7940"/>
    <w:rsid w:val="009B2BC9"/>
    <w:rsid w:val="009B325D"/>
    <w:rsid w:val="009B5BA5"/>
    <w:rsid w:val="009B7DDD"/>
    <w:rsid w:val="009C084C"/>
    <w:rsid w:val="009C0F7C"/>
    <w:rsid w:val="009C3BD3"/>
    <w:rsid w:val="009C44AF"/>
    <w:rsid w:val="009C7F7F"/>
    <w:rsid w:val="009D17C7"/>
    <w:rsid w:val="009D70E6"/>
    <w:rsid w:val="009E0379"/>
    <w:rsid w:val="009E2D3F"/>
    <w:rsid w:val="009E382C"/>
    <w:rsid w:val="009E4E57"/>
    <w:rsid w:val="009E75A1"/>
    <w:rsid w:val="009F02B9"/>
    <w:rsid w:val="009F03A2"/>
    <w:rsid w:val="009F156F"/>
    <w:rsid w:val="009F289A"/>
    <w:rsid w:val="009F64C2"/>
    <w:rsid w:val="00A0470C"/>
    <w:rsid w:val="00A05E5A"/>
    <w:rsid w:val="00A10939"/>
    <w:rsid w:val="00A112C8"/>
    <w:rsid w:val="00A14E39"/>
    <w:rsid w:val="00A15D66"/>
    <w:rsid w:val="00A16B67"/>
    <w:rsid w:val="00A17084"/>
    <w:rsid w:val="00A20BB6"/>
    <w:rsid w:val="00A213AF"/>
    <w:rsid w:val="00A21F9D"/>
    <w:rsid w:val="00A22809"/>
    <w:rsid w:val="00A26C77"/>
    <w:rsid w:val="00A26F90"/>
    <w:rsid w:val="00A30A94"/>
    <w:rsid w:val="00A33326"/>
    <w:rsid w:val="00A359C8"/>
    <w:rsid w:val="00A361DC"/>
    <w:rsid w:val="00A364DE"/>
    <w:rsid w:val="00A368A7"/>
    <w:rsid w:val="00A40E2D"/>
    <w:rsid w:val="00A41D15"/>
    <w:rsid w:val="00A4243E"/>
    <w:rsid w:val="00A52267"/>
    <w:rsid w:val="00A60FDD"/>
    <w:rsid w:val="00A61832"/>
    <w:rsid w:val="00A61D6B"/>
    <w:rsid w:val="00A625B3"/>
    <w:rsid w:val="00A65690"/>
    <w:rsid w:val="00A70ED9"/>
    <w:rsid w:val="00A70F04"/>
    <w:rsid w:val="00A71EEC"/>
    <w:rsid w:val="00A72FE1"/>
    <w:rsid w:val="00A74B0D"/>
    <w:rsid w:val="00A76497"/>
    <w:rsid w:val="00A769A6"/>
    <w:rsid w:val="00A7730B"/>
    <w:rsid w:val="00A81CED"/>
    <w:rsid w:val="00A87CDB"/>
    <w:rsid w:val="00A90F68"/>
    <w:rsid w:val="00A93049"/>
    <w:rsid w:val="00A940F8"/>
    <w:rsid w:val="00AA02A2"/>
    <w:rsid w:val="00AA252C"/>
    <w:rsid w:val="00AA3D93"/>
    <w:rsid w:val="00AA437F"/>
    <w:rsid w:val="00AB1B2D"/>
    <w:rsid w:val="00AB4B47"/>
    <w:rsid w:val="00AB5526"/>
    <w:rsid w:val="00AC1858"/>
    <w:rsid w:val="00AC3F4A"/>
    <w:rsid w:val="00AC5D1F"/>
    <w:rsid w:val="00AC6061"/>
    <w:rsid w:val="00AC6EAE"/>
    <w:rsid w:val="00AC6F78"/>
    <w:rsid w:val="00AC7CCA"/>
    <w:rsid w:val="00AC7EA4"/>
    <w:rsid w:val="00AD014E"/>
    <w:rsid w:val="00AD0EF8"/>
    <w:rsid w:val="00AD2133"/>
    <w:rsid w:val="00AD2A0F"/>
    <w:rsid w:val="00AD2A95"/>
    <w:rsid w:val="00AD3CD3"/>
    <w:rsid w:val="00AD6C2F"/>
    <w:rsid w:val="00AD7303"/>
    <w:rsid w:val="00AD7558"/>
    <w:rsid w:val="00AD7D5E"/>
    <w:rsid w:val="00AE323F"/>
    <w:rsid w:val="00AE4338"/>
    <w:rsid w:val="00AE7CAD"/>
    <w:rsid w:val="00AF2945"/>
    <w:rsid w:val="00AF7581"/>
    <w:rsid w:val="00B0375F"/>
    <w:rsid w:val="00B04BCF"/>
    <w:rsid w:val="00B064E2"/>
    <w:rsid w:val="00B1154C"/>
    <w:rsid w:val="00B13508"/>
    <w:rsid w:val="00B2073E"/>
    <w:rsid w:val="00B20826"/>
    <w:rsid w:val="00B22F10"/>
    <w:rsid w:val="00B2591A"/>
    <w:rsid w:val="00B2662C"/>
    <w:rsid w:val="00B336D1"/>
    <w:rsid w:val="00B33950"/>
    <w:rsid w:val="00B34C7A"/>
    <w:rsid w:val="00B35F2A"/>
    <w:rsid w:val="00B37668"/>
    <w:rsid w:val="00B414F0"/>
    <w:rsid w:val="00B45353"/>
    <w:rsid w:val="00B4624A"/>
    <w:rsid w:val="00B462BB"/>
    <w:rsid w:val="00B50B1D"/>
    <w:rsid w:val="00B527F8"/>
    <w:rsid w:val="00B554D2"/>
    <w:rsid w:val="00B556D3"/>
    <w:rsid w:val="00B565AC"/>
    <w:rsid w:val="00B56604"/>
    <w:rsid w:val="00B56CEE"/>
    <w:rsid w:val="00B63D33"/>
    <w:rsid w:val="00B67964"/>
    <w:rsid w:val="00B67DA4"/>
    <w:rsid w:val="00B71199"/>
    <w:rsid w:val="00B72665"/>
    <w:rsid w:val="00B73F65"/>
    <w:rsid w:val="00B74151"/>
    <w:rsid w:val="00B74A5D"/>
    <w:rsid w:val="00B74E72"/>
    <w:rsid w:val="00B7524F"/>
    <w:rsid w:val="00B76A16"/>
    <w:rsid w:val="00B776E0"/>
    <w:rsid w:val="00B77935"/>
    <w:rsid w:val="00B8001A"/>
    <w:rsid w:val="00B83CC4"/>
    <w:rsid w:val="00B84719"/>
    <w:rsid w:val="00B907F6"/>
    <w:rsid w:val="00B971E7"/>
    <w:rsid w:val="00BA02AA"/>
    <w:rsid w:val="00BA654E"/>
    <w:rsid w:val="00BB0BAC"/>
    <w:rsid w:val="00BB2FC4"/>
    <w:rsid w:val="00BB3C2F"/>
    <w:rsid w:val="00BB722A"/>
    <w:rsid w:val="00BC3D6C"/>
    <w:rsid w:val="00BC3EDF"/>
    <w:rsid w:val="00BC4017"/>
    <w:rsid w:val="00BC4F6A"/>
    <w:rsid w:val="00BD0093"/>
    <w:rsid w:val="00BD097F"/>
    <w:rsid w:val="00BD0EFC"/>
    <w:rsid w:val="00BD32B6"/>
    <w:rsid w:val="00BD4B46"/>
    <w:rsid w:val="00BD6B7B"/>
    <w:rsid w:val="00BD7690"/>
    <w:rsid w:val="00BD7B4A"/>
    <w:rsid w:val="00BE12CA"/>
    <w:rsid w:val="00BE6987"/>
    <w:rsid w:val="00BE7129"/>
    <w:rsid w:val="00BF1C44"/>
    <w:rsid w:val="00BF24EC"/>
    <w:rsid w:val="00BF6109"/>
    <w:rsid w:val="00C0106A"/>
    <w:rsid w:val="00C143AE"/>
    <w:rsid w:val="00C14D93"/>
    <w:rsid w:val="00C14D9F"/>
    <w:rsid w:val="00C17218"/>
    <w:rsid w:val="00C175E1"/>
    <w:rsid w:val="00C17D4A"/>
    <w:rsid w:val="00C212D5"/>
    <w:rsid w:val="00C23EF7"/>
    <w:rsid w:val="00C24DCE"/>
    <w:rsid w:val="00C31E63"/>
    <w:rsid w:val="00C31FCB"/>
    <w:rsid w:val="00C341D9"/>
    <w:rsid w:val="00C35C75"/>
    <w:rsid w:val="00C36851"/>
    <w:rsid w:val="00C37458"/>
    <w:rsid w:val="00C37EA1"/>
    <w:rsid w:val="00C4072C"/>
    <w:rsid w:val="00C40BF2"/>
    <w:rsid w:val="00C523D5"/>
    <w:rsid w:val="00C554B9"/>
    <w:rsid w:val="00C55AB7"/>
    <w:rsid w:val="00C56306"/>
    <w:rsid w:val="00C5746A"/>
    <w:rsid w:val="00C57B10"/>
    <w:rsid w:val="00C57EF4"/>
    <w:rsid w:val="00C61EB7"/>
    <w:rsid w:val="00C62FE2"/>
    <w:rsid w:val="00C72113"/>
    <w:rsid w:val="00C75F12"/>
    <w:rsid w:val="00C76374"/>
    <w:rsid w:val="00C80F2E"/>
    <w:rsid w:val="00C82624"/>
    <w:rsid w:val="00C82CCF"/>
    <w:rsid w:val="00C83A9C"/>
    <w:rsid w:val="00C83FA3"/>
    <w:rsid w:val="00C853BA"/>
    <w:rsid w:val="00C870ED"/>
    <w:rsid w:val="00C94270"/>
    <w:rsid w:val="00C945DB"/>
    <w:rsid w:val="00C9659E"/>
    <w:rsid w:val="00CA0F01"/>
    <w:rsid w:val="00CA32F2"/>
    <w:rsid w:val="00CA5EC5"/>
    <w:rsid w:val="00CB291A"/>
    <w:rsid w:val="00CB2EBE"/>
    <w:rsid w:val="00CB6D09"/>
    <w:rsid w:val="00CC145C"/>
    <w:rsid w:val="00CC17F5"/>
    <w:rsid w:val="00CC1E64"/>
    <w:rsid w:val="00CC3B48"/>
    <w:rsid w:val="00CC4617"/>
    <w:rsid w:val="00CC4CFB"/>
    <w:rsid w:val="00CC4D96"/>
    <w:rsid w:val="00CC6EEF"/>
    <w:rsid w:val="00CC7F40"/>
    <w:rsid w:val="00CD0977"/>
    <w:rsid w:val="00CD1DA3"/>
    <w:rsid w:val="00CD3D59"/>
    <w:rsid w:val="00CD5558"/>
    <w:rsid w:val="00CD768B"/>
    <w:rsid w:val="00CE020B"/>
    <w:rsid w:val="00CE2432"/>
    <w:rsid w:val="00CE465F"/>
    <w:rsid w:val="00CE49CD"/>
    <w:rsid w:val="00CE7BEF"/>
    <w:rsid w:val="00CF08AF"/>
    <w:rsid w:val="00CF11C8"/>
    <w:rsid w:val="00CF2156"/>
    <w:rsid w:val="00CF2526"/>
    <w:rsid w:val="00CF2824"/>
    <w:rsid w:val="00CF5F80"/>
    <w:rsid w:val="00CF73CF"/>
    <w:rsid w:val="00CF7AFD"/>
    <w:rsid w:val="00CF7CE5"/>
    <w:rsid w:val="00D0071D"/>
    <w:rsid w:val="00D007DA"/>
    <w:rsid w:val="00D01F80"/>
    <w:rsid w:val="00D0482F"/>
    <w:rsid w:val="00D06527"/>
    <w:rsid w:val="00D11991"/>
    <w:rsid w:val="00D17196"/>
    <w:rsid w:val="00D17E4F"/>
    <w:rsid w:val="00D2019C"/>
    <w:rsid w:val="00D219E8"/>
    <w:rsid w:val="00D21A46"/>
    <w:rsid w:val="00D23A86"/>
    <w:rsid w:val="00D2784C"/>
    <w:rsid w:val="00D30999"/>
    <w:rsid w:val="00D32E92"/>
    <w:rsid w:val="00D362F4"/>
    <w:rsid w:val="00D37228"/>
    <w:rsid w:val="00D416A3"/>
    <w:rsid w:val="00D417EB"/>
    <w:rsid w:val="00D42DE5"/>
    <w:rsid w:val="00D433E0"/>
    <w:rsid w:val="00D43F8A"/>
    <w:rsid w:val="00D46BD0"/>
    <w:rsid w:val="00D46DF4"/>
    <w:rsid w:val="00D47A58"/>
    <w:rsid w:val="00D47BE3"/>
    <w:rsid w:val="00D53087"/>
    <w:rsid w:val="00D5406D"/>
    <w:rsid w:val="00D54C84"/>
    <w:rsid w:val="00D55BAD"/>
    <w:rsid w:val="00D64432"/>
    <w:rsid w:val="00D6541F"/>
    <w:rsid w:val="00D660D5"/>
    <w:rsid w:val="00D673CF"/>
    <w:rsid w:val="00D7096D"/>
    <w:rsid w:val="00D71557"/>
    <w:rsid w:val="00D71B7B"/>
    <w:rsid w:val="00D74FF5"/>
    <w:rsid w:val="00D773A0"/>
    <w:rsid w:val="00D81DBA"/>
    <w:rsid w:val="00D8681D"/>
    <w:rsid w:val="00D86DFF"/>
    <w:rsid w:val="00D9197C"/>
    <w:rsid w:val="00D9550D"/>
    <w:rsid w:val="00D9607D"/>
    <w:rsid w:val="00D96EF6"/>
    <w:rsid w:val="00D97D0D"/>
    <w:rsid w:val="00DA481F"/>
    <w:rsid w:val="00DA643F"/>
    <w:rsid w:val="00DB3809"/>
    <w:rsid w:val="00DB3A58"/>
    <w:rsid w:val="00DB42AC"/>
    <w:rsid w:val="00DC2246"/>
    <w:rsid w:val="00DC2FAA"/>
    <w:rsid w:val="00DC3047"/>
    <w:rsid w:val="00DC5864"/>
    <w:rsid w:val="00DC5C3A"/>
    <w:rsid w:val="00DC6E71"/>
    <w:rsid w:val="00DC7FDC"/>
    <w:rsid w:val="00DD10D0"/>
    <w:rsid w:val="00DD1ACB"/>
    <w:rsid w:val="00DD33A0"/>
    <w:rsid w:val="00DD485D"/>
    <w:rsid w:val="00DD72E8"/>
    <w:rsid w:val="00DE3D63"/>
    <w:rsid w:val="00DE6D5C"/>
    <w:rsid w:val="00DE74FA"/>
    <w:rsid w:val="00DF45E0"/>
    <w:rsid w:val="00DF4B5B"/>
    <w:rsid w:val="00DF7573"/>
    <w:rsid w:val="00E02F1C"/>
    <w:rsid w:val="00E039E6"/>
    <w:rsid w:val="00E04CF0"/>
    <w:rsid w:val="00E0760F"/>
    <w:rsid w:val="00E13A6E"/>
    <w:rsid w:val="00E142BA"/>
    <w:rsid w:val="00E15120"/>
    <w:rsid w:val="00E17080"/>
    <w:rsid w:val="00E208E8"/>
    <w:rsid w:val="00E274A6"/>
    <w:rsid w:val="00E318F8"/>
    <w:rsid w:val="00E32032"/>
    <w:rsid w:val="00E32352"/>
    <w:rsid w:val="00E34EA7"/>
    <w:rsid w:val="00E351BE"/>
    <w:rsid w:val="00E3641E"/>
    <w:rsid w:val="00E364BF"/>
    <w:rsid w:val="00E37662"/>
    <w:rsid w:val="00E37D54"/>
    <w:rsid w:val="00E4220E"/>
    <w:rsid w:val="00E42BC1"/>
    <w:rsid w:val="00E42D51"/>
    <w:rsid w:val="00E43F6C"/>
    <w:rsid w:val="00E44140"/>
    <w:rsid w:val="00E44221"/>
    <w:rsid w:val="00E44D3D"/>
    <w:rsid w:val="00E44EA5"/>
    <w:rsid w:val="00E45168"/>
    <w:rsid w:val="00E45E60"/>
    <w:rsid w:val="00E46606"/>
    <w:rsid w:val="00E5030C"/>
    <w:rsid w:val="00E5101D"/>
    <w:rsid w:val="00E5180E"/>
    <w:rsid w:val="00E520EA"/>
    <w:rsid w:val="00E54835"/>
    <w:rsid w:val="00E54EC3"/>
    <w:rsid w:val="00E602AA"/>
    <w:rsid w:val="00E60D53"/>
    <w:rsid w:val="00E65A95"/>
    <w:rsid w:val="00E66FA9"/>
    <w:rsid w:val="00E73C3E"/>
    <w:rsid w:val="00E74AD3"/>
    <w:rsid w:val="00E80C6E"/>
    <w:rsid w:val="00E811C7"/>
    <w:rsid w:val="00E82378"/>
    <w:rsid w:val="00E82902"/>
    <w:rsid w:val="00E8520B"/>
    <w:rsid w:val="00E91581"/>
    <w:rsid w:val="00E917F9"/>
    <w:rsid w:val="00E91BD1"/>
    <w:rsid w:val="00E9211C"/>
    <w:rsid w:val="00E958E0"/>
    <w:rsid w:val="00E96741"/>
    <w:rsid w:val="00EA0280"/>
    <w:rsid w:val="00EA0B86"/>
    <w:rsid w:val="00EA27DA"/>
    <w:rsid w:val="00EA46BA"/>
    <w:rsid w:val="00EA7790"/>
    <w:rsid w:val="00EC016A"/>
    <w:rsid w:val="00EC107B"/>
    <w:rsid w:val="00EC2014"/>
    <w:rsid w:val="00EC32E1"/>
    <w:rsid w:val="00EC5281"/>
    <w:rsid w:val="00EC54B6"/>
    <w:rsid w:val="00ED194F"/>
    <w:rsid w:val="00ED47F9"/>
    <w:rsid w:val="00ED507A"/>
    <w:rsid w:val="00ED5965"/>
    <w:rsid w:val="00ED6A31"/>
    <w:rsid w:val="00ED774E"/>
    <w:rsid w:val="00EE00EE"/>
    <w:rsid w:val="00EE04B6"/>
    <w:rsid w:val="00EE076B"/>
    <w:rsid w:val="00EE0B45"/>
    <w:rsid w:val="00EE231F"/>
    <w:rsid w:val="00EE7E95"/>
    <w:rsid w:val="00EF12F2"/>
    <w:rsid w:val="00EF4284"/>
    <w:rsid w:val="00EF6113"/>
    <w:rsid w:val="00EF799B"/>
    <w:rsid w:val="00EF7C2E"/>
    <w:rsid w:val="00F00293"/>
    <w:rsid w:val="00F004E0"/>
    <w:rsid w:val="00F018AE"/>
    <w:rsid w:val="00F03526"/>
    <w:rsid w:val="00F045BE"/>
    <w:rsid w:val="00F06356"/>
    <w:rsid w:val="00F11D97"/>
    <w:rsid w:val="00F12A81"/>
    <w:rsid w:val="00F12D83"/>
    <w:rsid w:val="00F1326F"/>
    <w:rsid w:val="00F160D8"/>
    <w:rsid w:val="00F166FE"/>
    <w:rsid w:val="00F171EB"/>
    <w:rsid w:val="00F20685"/>
    <w:rsid w:val="00F254A0"/>
    <w:rsid w:val="00F256B7"/>
    <w:rsid w:val="00F35B88"/>
    <w:rsid w:val="00F3667E"/>
    <w:rsid w:val="00F41775"/>
    <w:rsid w:val="00F46105"/>
    <w:rsid w:val="00F51B9B"/>
    <w:rsid w:val="00F51C3E"/>
    <w:rsid w:val="00F52BBD"/>
    <w:rsid w:val="00F550A7"/>
    <w:rsid w:val="00F55157"/>
    <w:rsid w:val="00F553CF"/>
    <w:rsid w:val="00F560D8"/>
    <w:rsid w:val="00F60D69"/>
    <w:rsid w:val="00F60EDA"/>
    <w:rsid w:val="00F6104E"/>
    <w:rsid w:val="00F62988"/>
    <w:rsid w:val="00F6388D"/>
    <w:rsid w:val="00F63AE4"/>
    <w:rsid w:val="00F64B3E"/>
    <w:rsid w:val="00F6501B"/>
    <w:rsid w:val="00F65578"/>
    <w:rsid w:val="00F7185E"/>
    <w:rsid w:val="00F71C71"/>
    <w:rsid w:val="00F72B17"/>
    <w:rsid w:val="00F7664B"/>
    <w:rsid w:val="00F77DC9"/>
    <w:rsid w:val="00F809F1"/>
    <w:rsid w:val="00F81357"/>
    <w:rsid w:val="00F8434C"/>
    <w:rsid w:val="00F86209"/>
    <w:rsid w:val="00F8753E"/>
    <w:rsid w:val="00F93EB3"/>
    <w:rsid w:val="00F9425A"/>
    <w:rsid w:val="00F966F1"/>
    <w:rsid w:val="00F96797"/>
    <w:rsid w:val="00F96A23"/>
    <w:rsid w:val="00F96B0F"/>
    <w:rsid w:val="00FA219E"/>
    <w:rsid w:val="00FA4F9B"/>
    <w:rsid w:val="00FA563D"/>
    <w:rsid w:val="00FA5BE0"/>
    <w:rsid w:val="00FA5C0E"/>
    <w:rsid w:val="00FA6EA9"/>
    <w:rsid w:val="00FB22B3"/>
    <w:rsid w:val="00FB2DF3"/>
    <w:rsid w:val="00FB3338"/>
    <w:rsid w:val="00FB37CE"/>
    <w:rsid w:val="00FB4F54"/>
    <w:rsid w:val="00FB72DA"/>
    <w:rsid w:val="00FB7E2E"/>
    <w:rsid w:val="00FC145A"/>
    <w:rsid w:val="00FC2762"/>
    <w:rsid w:val="00FC4C82"/>
    <w:rsid w:val="00FC71D1"/>
    <w:rsid w:val="00FD09D0"/>
    <w:rsid w:val="00FD1A69"/>
    <w:rsid w:val="00FD296C"/>
    <w:rsid w:val="00FD32F9"/>
    <w:rsid w:val="00FD3A46"/>
    <w:rsid w:val="00FD74AA"/>
    <w:rsid w:val="00FE39B1"/>
    <w:rsid w:val="00FE5441"/>
    <w:rsid w:val="00FE790F"/>
    <w:rsid w:val="00FF296D"/>
    <w:rsid w:val="00FF2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6BB61"/>
  <w15:docId w15:val="{6F82B3A5-0B4B-4CA6-8526-5F0F8E324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7173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Обычный (Web)11,Обычный (Web)"/>
    <w:basedOn w:val="a"/>
    <w:link w:val="a4"/>
    <w:uiPriority w:val="99"/>
    <w:unhideWhenUsed/>
    <w:rsid w:val="005052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016B16"/>
    <w:rPr>
      <w:strike w:val="0"/>
      <w:dstrike w:val="0"/>
      <w:color w:val="0066CC"/>
      <w:u w:val="none"/>
      <w:effect w:val="none"/>
    </w:rPr>
  </w:style>
  <w:style w:type="paragraph" w:styleId="a6">
    <w:name w:val="No Spacing"/>
    <w:link w:val="a7"/>
    <w:uiPriority w:val="1"/>
    <w:qFormat/>
    <w:rsid w:val="00A20BB6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961BCD"/>
    <w:pPr>
      <w:ind w:left="720"/>
      <w:contextualSpacing/>
    </w:pPr>
  </w:style>
  <w:style w:type="character" w:customStyle="1" w:styleId="a7">
    <w:name w:val="Без интервала Знак"/>
    <w:link w:val="a6"/>
    <w:uiPriority w:val="1"/>
    <w:rsid w:val="00553BD8"/>
  </w:style>
  <w:style w:type="character" w:customStyle="1" w:styleId="10">
    <w:name w:val="Заголовок 1 Знак"/>
    <w:basedOn w:val="a0"/>
    <w:link w:val="1"/>
    <w:uiPriority w:val="9"/>
    <w:rsid w:val="0037173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D8681D"/>
    <w:pPr>
      <w:suppressAutoHyphens/>
      <w:spacing w:after="0" w:line="100" w:lineRule="atLeast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">
    <w:name w:val="Основной текст (2) + Не полужирный"/>
    <w:basedOn w:val="a0"/>
    <w:rsid w:val="00DE3D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8B58CF"/>
    <w:rPr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8B58CF"/>
    <w:pPr>
      <w:widowControl w:val="0"/>
      <w:shd w:val="clear" w:color="auto" w:fill="FFFFFF"/>
      <w:spacing w:after="0" w:line="317" w:lineRule="exact"/>
      <w:jc w:val="center"/>
    </w:pPr>
    <w:rPr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6B31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B3182"/>
    <w:rPr>
      <w:rFonts w:ascii="Segoe UI" w:hAnsi="Segoe UI" w:cs="Segoe UI"/>
      <w:sz w:val="18"/>
      <w:szCs w:val="18"/>
    </w:rPr>
  </w:style>
  <w:style w:type="character" w:customStyle="1" w:styleId="a4">
    <w:name w:val="Обычный (Интернет) Знак"/>
    <w:aliases w:val="Обычный (Web)1 Знак,Обычный (Web)11 Знак,Обычный (Web) Знак"/>
    <w:link w:val="a3"/>
    <w:uiPriority w:val="99"/>
    <w:rsid w:val="00DC2F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Подпись к картинке_"/>
    <w:basedOn w:val="a0"/>
    <w:link w:val="ac"/>
    <w:locked/>
    <w:rsid w:val="00A81CED"/>
    <w:rPr>
      <w:rFonts w:ascii="Times New Roman" w:eastAsia="Times New Roman" w:hAnsi="Times New Roman" w:cs="Times New Roman"/>
      <w:sz w:val="28"/>
      <w:szCs w:val="28"/>
    </w:rPr>
  </w:style>
  <w:style w:type="paragraph" w:customStyle="1" w:styleId="ac">
    <w:name w:val="Подпись к картинке"/>
    <w:basedOn w:val="a"/>
    <w:link w:val="ab"/>
    <w:rsid w:val="00A81CE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d">
    <w:name w:val="Основной текст_"/>
    <w:basedOn w:val="a0"/>
    <w:link w:val="12"/>
    <w:locked/>
    <w:rsid w:val="00A81CED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d"/>
    <w:rsid w:val="00A81CED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Другое_"/>
    <w:basedOn w:val="a0"/>
    <w:link w:val="af"/>
    <w:rsid w:val="00CD768B"/>
    <w:rPr>
      <w:rFonts w:ascii="Times New Roman" w:eastAsia="Times New Roman" w:hAnsi="Times New Roman" w:cs="Times New Roman"/>
      <w:sz w:val="28"/>
      <w:szCs w:val="28"/>
    </w:rPr>
  </w:style>
  <w:style w:type="paragraph" w:customStyle="1" w:styleId="af">
    <w:name w:val="Другое"/>
    <w:basedOn w:val="a"/>
    <w:link w:val="ae"/>
    <w:rsid w:val="00CD768B"/>
    <w:pPr>
      <w:widowControl w:val="0"/>
      <w:spacing w:after="70" w:line="240" w:lineRule="auto"/>
      <w:ind w:firstLine="2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9940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0">
    <w:name w:val="Strong"/>
    <w:basedOn w:val="a0"/>
    <w:uiPriority w:val="22"/>
    <w:qFormat/>
    <w:rsid w:val="0044738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04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0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0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0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87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7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1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7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9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7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345748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40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8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4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9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347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066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43807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464940-351C-42DA-A60D-51580D120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1161</TotalTime>
  <Pages>23</Pages>
  <Words>8866</Words>
  <Characters>50538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Пользователь</cp:lastModifiedBy>
  <cp:revision>30</cp:revision>
  <cp:lastPrinted>2025-04-04T02:28:00Z</cp:lastPrinted>
  <dcterms:created xsi:type="dcterms:W3CDTF">2024-04-02T01:43:00Z</dcterms:created>
  <dcterms:modified xsi:type="dcterms:W3CDTF">2025-04-08T07:49:00Z</dcterms:modified>
</cp:coreProperties>
</file>